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D37B4" w14:textId="77777777" w:rsidR="00332592" w:rsidRDefault="00332592" w:rsidP="002662E7">
      <w:pPr>
        <w:spacing w:after="5" w:line="266" w:lineRule="auto"/>
        <w:ind w:left="4859" w:right="-20" w:hanging="10"/>
        <w:jc w:val="right"/>
        <w:rPr>
          <w:rFonts w:ascii="Times New Roman" w:hAnsi="Times New Roman" w:cs="Times New Roman"/>
          <w:sz w:val="24"/>
        </w:rPr>
      </w:pPr>
    </w:p>
    <w:p w14:paraId="24E6B144" w14:textId="0ABBE001" w:rsidR="002662E7" w:rsidRPr="00A3065B" w:rsidRDefault="002662E7" w:rsidP="002662E7">
      <w:pPr>
        <w:spacing w:after="5" w:line="266" w:lineRule="auto"/>
        <w:ind w:left="4859" w:right="-20" w:hanging="10"/>
        <w:jc w:val="right"/>
      </w:pPr>
      <w:r>
        <w:rPr>
          <w:rFonts w:ascii="Times New Roman" w:hAnsi="Times New Roman" w:cs="Times New Roman"/>
          <w:sz w:val="24"/>
        </w:rPr>
        <w:t>Приложение</w:t>
      </w:r>
    </w:p>
    <w:p w14:paraId="412B5691" w14:textId="77777777" w:rsidR="002662E7" w:rsidRDefault="002662E7" w:rsidP="002662E7">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36A4E2DA" w14:textId="77777777" w:rsidR="002662E7" w:rsidRDefault="002662E7" w:rsidP="002662E7">
      <w:pPr>
        <w:spacing w:after="268"/>
        <w:ind w:right="-20"/>
        <w:rPr>
          <w:rFonts w:ascii="Times New Roman" w:hAnsi="Times New Roman" w:cs="Times New Roman"/>
          <w:sz w:val="24"/>
        </w:rPr>
      </w:pPr>
    </w:p>
    <w:p w14:paraId="6E9F876E" w14:textId="77777777" w:rsidR="002662E7" w:rsidRDefault="002662E7" w:rsidP="002662E7">
      <w:pPr>
        <w:spacing w:after="268"/>
        <w:ind w:right="-20"/>
        <w:rPr>
          <w:rFonts w:ascii="Times New Roman" w:hAnsi="Times New Roman" w:cs="Times New Roman"/>
          <w:sz w:val="24"/>
        </w:rPr>
      </w:pPr>
    </w:p>
    <w:p w14:paraId="791B76AD" w14:textId="0486483C" w:rsidR="002662E7" w:rsidRDefault="002662E7" w:rsidP="002662E7">
      <w:pPr>
        <w:spacing w:after="268"/>
        <w:ind w:right="-20"/>
      </w:pPr>
    </w:p>
    <w:p w14:paraId="2E8DCD96" w14:textId="1114B848" w:rsidR="00332592" w:rsidRDefault="00332592" w:rsidP="002662E7">
      <w:pPr>
        <w:spacing w:after="268"/>
        <w:ind w:right="-20"/>
      </w:pPr>
    </w:p>
    <w:p w14:paraId="62EE4BE4" w14:textId="77777777" w:rsidR="00332592" w:rsidRDefault="00332592" w:rsidP="002662E7">
      <w:pPr>
        <w:spacing w:after="268"/>
        <w:ind w:right="-20"/>
      </w:pPr>
    </w:p>
    <w:p w14:paraId="2DA4C475" w14:textId="77777777" w:rsidR="002662E7" w:rsidRDefault="002662E7" w:rsidP="002662E7">
      <w:pPr>
        <w:spacing w:after="268"/>
        <w:ind w:right="-20"/>
      </w:pPr>
    </w:p>
    <w:p w14:paraId="25118EDA" w14:textId="77777777" w:rsidR="002662E7" w:rsidRDefault="002662E7" w:rsidP="00332592">
      <w:pPr>
        <w:spacing w:after="0" w:line="240" w:lineRule="auto"/>
        <w:ind w:firstLine="567"/>
        <w:jc w:val="center"/>
      </w:pPr>
      <w:r w:rsidRPr="00A3065B">
        <w:rPr>
          <w:rFonts w:ascii="Times New Roman" w:hAnsi="Times New Roman" w:cs="Times New Roman"/>
          <w:b/>
          <w:sz w:val="28"/>
        </w:rPr>
        <w:t>ОЦЕНОЧ</w:t>
      </w:r>
      <w:r>
        <w:rPr>
          <w:rFonts w:ascii="Times New Roman" w:hAnsi="Times New Roman" w:cs="Times New Roman"/>
          <w:b/>
          <w:sz w:val="28"/>
        </w:rPr>
        <w:t xml:space="preserve">НЫЕ МАТЕРИАЛЫ ДЛЯ ПРОМЕЖУТОЧНОЙ </w:t>
      </w:r>
      <w:r w:rsidRPr="00A3065B">
        <w:rPr>
          <w:rFonts w:ascii="Times New Roman" w:hAnsi="Times New Roman" w:cs="Times New Roman"/>
          <w:b/>
          <w:sz w:val="28"/>
        </w:rPr>
        <w:t>АТТЕСТАЦИИ</w:t>
      </w:r>
      <w:r>
        <w:rPr>
          <w:rFonts w:ascii="Times New Roman" w:hAnsi="Times New Roman" w:cs="Times New Roman"/>
          <w:b/>
          <w:sz w:val="28"/>
        </w:rPr>
        <w:t xml:space="preserve"> </w:t>
      </w:r>
      <w:r w:rsidRPr="00A3065B">
        <w:rPr>
          <w:rFonts w:ascii="Times New Roman" w:hAnsi="Times New Roman" w:cs="Times New Roman"/>
          <w:b/>
          <w:sz w:val="28"/>
        </w:rPr>
        <w:t>ПО ДИСЦИПЛИНЕ (МОДУЛЮ)</w:t>
      </w:r>
    </w:p>
    <w:p w14:paraId="35F8E2A5" w14:textId="77777777" w:rsidR="00B753A1" w:rsidRDefault="00B753A1" w:rsidP="00332592">
      <w:pPr>
        <w:spacing w:after="0" w:line="240" w:lineRule="auto"/>
        <w:jc w:val="center"/>
      </w:pPr>
    </w:p>
    <w:p w14:paraId="281B95E1" w14:textId="5FDB6CAB" w:rsidR="007A1D2F" w:rsidRPr="00332592" w:rsidRDefault="00AE571E" w:rsidP="00332592">
      <w:pPr>
        <w:spacing w:after="0" w:line="240" w:lineRule="auto"/>
        <w:jc w:val="center"/>
        <w:rPr>
          <w:rFonts w:ascii="Times New Roman" w:hAnsi="Times New Roman" w:cs="Times New Roman"/>
          <w:b/>
          <w:bCs/>
          <w:sz w:val="28"/>
          <w:szCs w:val="28"/>
          <w:u w:val="single"/>
        </w:rPr>
      </w:pPr>
      <w:r w:rsidRPr="00332592">
        <w:rPr>
          <w:rFonts w:ascii="Times New Roman" w:hAnsi="Times New Roman" w:cs="Times New Roman"/>
          <w:b/>
          <w:bCs/>
          <w:sz w:val="28"/>
          <w:szCs w:val="28"/>
          <w:u w:val="single"/>
        </w:rPr>
        <w:t xml:space="preserve">Экономика </w:t>
      </w:r>
      <w:r w:rsidR="00CF72CE" w:rsidRPr="00332592">
        <w:rPr>
          <w:rFonts w:ascii="Times New Roman" w:hAnsi="Times New Roman" w:cs="Times New Roman"/>
          <w:b/>
          <w:bCs/>
          <w:sz w:val="28"/>
          <w:szCs w:val="28"/>
          <w:u w:val="single"/>
        </w:rPr>
        <w:t>и управление проектами</w:t>
      </w:r>
    </w:p>
    <w:p w14:paraId="4551AC95" w14:textId="189A9B02" w:rsidR="00B753A1" w:rsidRDefault="007A1D2F" w:rsidP="00332592">
      <w:pPr>
        <w:spacing w:after="0" w:line="240" w:lineRule="auto"/>
        <w:jc w:val="center"/>
      </w:pPr>
      <w:r>
        <w:rPr>
          <w:rFonts w:ascii="Times New Roman" w:hAnsi="Times New Roman" w:cs="Times New Roman"/>
          <w:sz w:val="20"/>
        </w:rPr>
        <w:t xml:space="preserve"> </w:t>
      </w:r>
      <w:r w:rsidR="00B753A1">
        <w:rPr>
          <w:rFonts w:ascii="Times New Roman" w:hAnsi="Times New Roman" w:cs="Times New Roman"/>
          <w:sz w:val="20"/>
        </w:rPr>
        <w:t xml:space="preserve">(наименование дисциплины) </w:t>
      </w:r>
    </w:p>
    <w:p w14:paraId="6956B3C8" w14:textId="77777777" w:rsidR="00B753A1" w:rsidRDefault="00B753A1" w:rsidP="00332592">
      <w:pPr>
        <w:spacing w:after="0" w:line="240" w:lineRule="auto"/>
        <w:jc w:val="center"/>
      </w:pPr>
    </w:p>
    <w:p w14:paraId="3E3BEFD3" w14:textId="30D21FF8" w:rsidR="00B753A1" w:rsidRDefault="00347F1B" w:rsidP="00332592">
      <w:pPr>
        <w:spacing w:after="0" w:line="240" w:lineRule="auto"/>
        <w:ind w:hanging="11"/>
        <w:jc w:val="center"/>
      </w:pPr>
      <w:r>
        <w:rPr>
          <w:rFonts w:ascii="Times New Roman" w:hAnsi="Times New Roman" w:cs="Times New Roman"/>
        </w:rPr>
        <w:t>Специальность</w:t>
      </w:r>
    </w:p>
    <w:p w14:paraId="4C0A10A2" w14:textId="77777777" w:rsidR="00332592" w:rsidRDefault="00332592" w:rsidP="00332592">
      <w:pPr>
        <w:spacing w:after="0" w:line="240" w:lineRule="auto"/>
        <w:ind w:hanging="11"/>
        <w:jc w:val="center"/>
        <w:rPr>
          <w:rFonts w:ascii="Times New Roman" w:hAnsi="Times New Roman" w:cs="Times New Roman"/>
          <w:b/>
          <w:bCs/>
          <w:sz w:val="28"/>
          <w:szCs w:val="28"/>
          <w:u w:val="single"/>
        </w:rPr>
      </w:pPr>
    </w:p>
    <w:p w14:paraId="1C6C4846" w14:textId="1CA39EA6" w:rsidR="007A1D2F" w:rsidRPr="00332592" w:rsidRDefault="00AE571E" w:rsidP="00332592">
      <w:pPr>
        <w:spacing w:after="0" w:line="240" w:lineRule="auto"/>
        <w:ind w:hanging="11"/>
        <w:jc w:val="center"/>
        <w:rPr>
          <w:rFonts w:ascii="Times New Roman" w:hAnsi="Times New Roman" w:cs="Times New Roman"/>
          <w:b/>
          <w:bCs/>
          <w:sz w:val="28"/>
          <w:szCs w:val="28"/>
          <w:u w:val="single"/>
        </w:rPr>
      </w:pPr>
      <w:r w:rsidRPr="00332592">
        <w:rPr>
          <w:rFonts w:ascii="Times New Roman" w:hAnsi="Times New Roman" w:cs="Times New Roman"/>
          <w:b/>
          <w:bCs/>
          <w:sz w:val="28"/>
          <w:szCs w:val="28"/>
          <w:u w:val="single"/>
        </w:rPr>
        <w:t>23.05.05 С</w:t>
      </w:r>
      <w:r w:rsidR="00332592" w:rsidRPr="00332592">
        <w:rPr>
          <w:rFonts w:ascii="Times New Roman" w:hAnsi="Times New Roman" w:cs="Times New Roman"/>
          <w:b/>
          <w:bCs/>
          <w:sz w:val="28"/>
          <w:szCs w:val="28"/>
          <w:u w:val="single"/>
        </w:rPr>
        <w:t>истемы обеспечения движения поездов</w:t>
      </w:r>
    </w:p>
    <w:p w14:paraId="011D5803" w14:textId="77777777" w:rsidR="00B753A1" w:rsidRDefault="007A1D2F" w:rsidP="00332592">
      <w:pPr>
        <w:spacing w:after="0" w:line="240" w:lineRule="auto"/>
        <w:ind w:hanging="11"/>
        <w:jc w:val="center"/>
      </w:pPr>
      <w:r>
        <w:rPr>
          <w:rFonts w:ascii="Times New Roman" w:hAnsi="Times New Roman" w:cs="Times New Roman"/>
          <w:sz w:val="18"/>
        </w:rPr>
        <w:t xml:space="preserve"> </w:t>
      </w:r>
      <w:r w:rsidR="00B753A1">
        <w:rPr>
          <w:rFonts w:ascii="Times New Roman" w:hAnsi="Times New Roman" w:cs="Times New Roman"/>
          <w:sz w:val="18"/>
        </w:rPr>
        <w:t xml:space="preserve">(код и наименование) </w:t>
      </w:r>
    </w:p>
    <w:p w14:paraId="5DC60F81" w14:textId="77777777" w:rsidR="007A1D2F" w:rsidRDefault="007A1D2F" w:rsidP="00332592">
      <w:pPr>
        <w:spacing w:after="0" w:line="240" w:lineRule="auto"/>
        <w:ind w:hanging="11"/>
        <w:jc w:val="center"/>
        <w:rPr>
          <w:rFonts w:ascii="Times New Roman" w:hAnsi="Times New Roman" w:cs="Times New Roman"/>
        </w:rPr>
      </w:pPr>
    </w:p>
    <w:p w14:paraId="124DAC59" w14:textId="744AA437" w:rsidR="00B753A1" w:rsidRPr="00332592" w:rsidRDefault="00347F1B" w:rsidP="00332592">
      <w:pPr>
        <w:spacing w:after="0" w:line="240" w:lineRule="auto"/>
        <w:ind w:hanging="11"/>
        <w:jc w:val="center"/>
        <w:rPr>
          <w:sz w:val="24"/>
          <w:szCs w:val="24"/>
        </w:rPr>
      </w:pPr>
      <w:r w:rsidRPr="00332592">
        <w:rPr>
          <w:rFonts w:ascii="Times New Roman" w:hAnsi="Times New Roman" w:cs="Times New Roman"/>
          <w:sz w:val="24"/>
          <w:szCs w:val="24"/>
        </w:rPr>
        <w:t>Специализация</w:t>
      </w:r>
    </w:p>
    <w:p w14:paraId="7C5FDBF5" w14:textId="77777777" w:rsidR="00332592" w:rsidRDefault="00332592" w:rsidP="00332592">
      <w:pPr>
        <w:spacing w:after="0" w:line="240" w:lineRule="auto"/>
        <w:ind w:hanging="11"/>
        <w:jc w:val="center"/>
        <w:rPr>
          <w:rFonts w:ascii="Times New Roman" w:hAnsi="Times New Roman" w:cs="Times New Roman"/>
          <w:b/>
          <w:bCs/>
          <w:sz w:val="28"/>
          <w:szCs w:val="28"/>
          <w:u w:val="single"/>
        </w:rPr>
      </w:pPr>
    </w:p>
    <w:p w14:paraId="380EA5AA" w14:textId="65CCC9A0" w:rsidR="00AE571E" w:rsidRPr="00332592" w:rsidRDefault="00994C89" w:rsidP="00332592">
      <w:pPr>
        <w:spacing w:after="0" w:line="240" w:lineRule="auto"/>
        <w:ind w:hanging="11"/>
        <w:jc w:val="center"/>
        <w:rPr>
          <w:rFonts w:ascii="Times New Roman" w:hAnsi="Times New Roman" w:cs="Times New Roman"/>
          <w:b/>
          <w:bCs/>
          <w:sz w:val="28"/>
          <w:szCs w:val="28"/>
          <w:u w:val="single"/>
        </w:rPr>
      </w:pPr>
      <w:r w:rsidRPr="00332592">
        <w:rPr>
          <w:rFonts w:ascii="Times New Roman" w:hAnsi="Times New Roman" w:cs="Times New Roman"/>
          <w:b/>
          <w:bCs/>
          <w:sz w:val="28"/>
          <w:szCs w:val="28"/>
          <w:u w:val="single"/>
        </w:rPr>
        <w:t>Автоматика и телемеханика на железнодорожном транспорте</w:t>
      </w:r>
    </w:p>
    <w:p w14:paraId="5B3CEFE3" w14:textId="1DC20A37" w:rsidR="00B753A1" w:rsidRDefault="00DA7C30" w:rsidP="00332592">
      <w:pPr>
        <w:spacing w:after="0" w:line="240" w:lineRule="auto"/>
        <w:ind w:hanging="11"/>
        <w:jc w:val="center"/>
      </w:pPr>
      <w:r>
        <w:rPr>
          <w:rFonts w:ascii="Times New Roman" w:hAnsi="Times New Roman" w:cs="Times New Roman"/>
          <w:sz w:val="18"/>
        </w:rPr>
        <w:t xml:space="preserve"> </w:t>
      </w:r>
      <w:r w:rsidR="00B753A1">
        <w:rPr>
          <w:rFonts w:ascii="Times New Roman" w:hAnsi="Times New Roman" w:cs="Times New Roman"/>
          <w:sz w:val="18"/>
        </w:rPr>
        <w:t>(наименование)</w:t>
      </w:r>
    </w:p>
    <w:p w14:paraId="4BCBCA2E" w14:textId="77777777" w:rsidR="00B753A1" w:rsidRDefault="00B753A1" w:rsidP="00332592">
      <w:pPr>
        <w:spacing w:after="0" w:line="240" w:lineRule="auto"/>
        <w:jc w:val="center"/>
      </w:pPr>
    </w:p>
    <w:p w14:paraId="4DED5F09" w14:textId="77777777" w:rsidR="00DA7C30" w:rsidRDefault="00DA7C30" w:rsidP="00482385">
      <w:pPr>
        <w:spacing w:after="3"/>
        <w:ind w:left="10" w:right="-20" w:hanging="10"/>
        <w:jc w:val="center"/>
        <w:rPr>
          <w:rFonts w:ascii="Times New Roman" w:hAnsi="Times New Roman" w:cs="Times New Roman"/>
        </w:rPr>
      </w:pPr>
    </w:p>
    <w:p w14:paraId="060995D4" w14:textId="77777777" w:rsidR="00712B21" w:rsidRDefault="00712B21" w:rsidP="00482385">
      <w:pPr>
        <w:spacing w:after="3"/>
        <w:ind w:left="10" w:right="-20" w:hanging="10"/>
        <w:jc w:val="center"/>
        <w:rPr>
          <w:rFonts w:ascii="Times New Roman" w:hAnsi="Times New Roman" w:cs="Times New Roman"/>
        </w:rPr>
      </w:pPr>
    </w:p>
    <w:p w14:paraId="38C59D17" w14:textId="77777777" w:rsidR="00712B21" w:rsidRDefault="00712B21" w:rsidP="00482385">
      <w:pPr>
        <w:spacing w:after="3"/>
        <w:ind w:left="10" w:right="-20" w:hanging="10"/>
        <w:jc w:val="center"/>
        <w:rPr>
          <w:rFonts w:ascii="Times New Roman" w:hAnsi="Times New Roman" w:cs="Times New Roman"/>
        </w:rPr>
      </w:pPr>
    </w:p>
    <w:p w14:paraId="1028423E" w14:textId="77777777" w:rsidR="00712B21" w:rsidRDefault="00712B21" w:rsidP="00482385">
      <w:pPr>
        <w:spacing w:after="3"/>
        <w:ind w:left="10" w:right="-20" w:hanging="10"/>
        <w:jc w:val="center"/>
        <w:rPr>
          <w:rFonts w:ascii="Times New Roman" w:hAnsi="Times New Roman" w:cs="Times New Roman"/>
        </w:rPr>
      </w:pPr>
    </w:p>
    <w:p w14:paraId="7381F18D" w14:textId="77777777" w:rsidR="00712B21" w:rsidRDefault="00712B21" w:rsidP="00482385">
      <w:pPr>
        <w:spacing w:after="3"/>
        <w:ind w:left="10" w:right="-20" w:hanging="10"/>
        <w:jc w:val="center"/>
        <w:rPr>
          <w:rFonts w:ascii="Times New Roman" w:hAnsi="Times New Roman" w:cs="Times New Roman"/>
        </w:rPr>
      </w:pPr>
    </w:p>
    <w:p w14:paraId="5B1CB4CB" w14:textId="77777777" w:rsidR="00712B21" w:rsidRDefault="00712B21" w:rsidP="00482385">
      <w:pPr>
        <w:spacing w:after="3"/>
        <w:ind w:left="10" w:right="-20" w:hanging="10"/>
        <w:jc w:val="center"/>
        <w:rPr>
          <w:rFonts w:ascii="Times New Roman" w:hAnsi="Times New Roman" w:cs="Times New Roman"/>
        </w:rPr>
      </w:pPr>
    </w:p>
    <w:p w14:paraId="7750B246" w14:textId="77777777" w:rsidR="00712B21" w:rsidRDefault="00712B21" w:rsidP="00482385">
      <w:pPr>
        <w:spacing w:after="3"/>
        <w:ind w:left="10" w:right="-20" w:hanging="10"/>
        <w:jc w:val="center"/>
        <w:rPr>
          <w:rFonts w:ascii="Times New Roman" w:hAnsi="Times New Roman" w:cs="Times New Roman"/>
        </w:rPr>
      </w:pPr>
    </w:p>
    <w:p w14:paraId="6DD42229" w14:textId="73C04235" w:rsidR="00712B21" w:rsidRDefault="00712B21" w:rsidP="00482385">
      <w:pPr>
        <w:spacing w:after="3"/>
        <w:ind w:left="10" w:right="-20" w:hanging="10"/>
        <w:jc w:val="center"/>
        <w:rPr>
          <w:rFonts w:ascii="Times New Roman" w:hAnsi="Times New Roman" w:cs="Times New Roman"/>
        </w:rPr>
      </w:pPr>
    </w:p>
    <w:p w14:paraId="31B8F114" w14:textId="77777777" w:rsidR="008A5EED" w:rsidRDefault="008A5EED" w:rsidP="00482385">
      <w:pPr>
        <w:spacing w:after="3"/>
        <w:ind w:left="10" w:right="-20" w:hanging="10"/>
        <w:jc w:val="center"/>
        <w:rPr>
          <w:rFonts w:ascii="Times New Roman" w:hAnsi="Times New Roman" w:cs="Times New Roman"/>
        </w:rPr>
      </w:pPr>
    </w:p>
    <w:p w14:paraId="7E2F6D1C" w14:textId="77777777" w:rsidR="00712B21" w:rsidRDefault="00712B21" w:rsidP="00482385">
      <w:pPr>
        <w:spacing w:after="3"/>
        <w:ind w:left="10" w:right="-20" w:hanging="10"/>
        <w:jc w:val="center"/>
        <w:rPr>
          <w:rFonts w:ascii="Times New Roman" w:hAnsi="Times New Roman" w:cs="Times New Roman"/>
        </w:rPr>
      </w:pPr>
    </w:p>
    <w:p w14:paraId="7C79D2DD" w14:textId="77777777" w:rsidR="00712B21" w:rsidRDefault="00712B21" w:rsidP="00482385">
      <w:pPr>
        <w:spacing w:after="3"/>
        <w:ind w:left="10" w:right="-20" w:hanging="10"/>
        <w:jc w:val="center"/>
        <w:rPr>
          <w:rFonts w:ascii="Times New Roman" w:hAnsi="Times New Roman" w:cs="Times New Roman"/>
        </w:rPr>
      </w:pPr>
    </w:p>
    <w:p w14:paraId="689B66B0" w14:textId="77777777" w:rsidR="00712B21" w:rsidRDefault="00712B21" w:rsidP="00482385">
      <w:pPr>
        <w:spacing w:after="3"/>
        <w:ind w:left="10" w:right="-20" w:hanging="10"/>
        <w:jc w:val="center"/>
        <w:rPr>
          <w:rFonts w:ascii="Times New Roman" w:hAnsi="Times New Roman" w:cs="Times New Roman"/>
        </w:rPr>
      </w:pPr>
    </w:p>
    <w:p w14:paraId="2CBF5843" w14:textId="77777777" w:rsidR="00712B21" w:rsidRDefault="00712B21" w:rsidP="00482385">
      <w:pPr>
        <w:spacing w:after="3"/>
        <w:ind w:left="10" w:right="-20" w:hanging="10"/>
        <w:jc w:val="center"/>
        <w:rPr>
          <w:rFonts w:ascii="Times New Roman" w:hAnsi="Times New Roman" w:cs="Times New Roman"/>
        </w:rPr>
      </w:pPr>
    </w:p>
    <w:p w14:paraId="43A9D283" w14:textId="77777777" w:rsidR="00712B21" w:rsidRDefault="00712B21" w:rsidP="00482385">
      <w:pPr>
        <w:spacing w:after="3"/>
        <w:ind w:left="10" w:right="-20" w:hanging="10"/>
        <w:jc w:val="center"/>
        <w:rPr>
          <w:rFonts w:ascii="Times New Roman" w:hAnsi="Times New Roman" w:cs="Times New Roman"/>
        </w:rPr>
      </w:pPr>
    </w:p>
    <w:p w14:paraId="64FDD310" w14:textId="593F7A86" w:rsidR="00712B21" w:rsidRDefault="00712B21" w:rsidP="00482385">
      <w:pPr>
        <w:spacing w:after="3"/>
        <w:ind w:left="10" w:right="-20" w:hanging="10"/>
        <w:jc w:val="center"/>
        <w:rPr>
          <w:rFonts w:ascii="Times New Roman" w:hAnsi="Times New Roman" w:cs="Times New Roman"/>
        </w:rPr>
      </w:pPr>
    </w:p>
    <w:p w14:paraId="734C5C64" w14:textId="53814FE1" w:rsidR="001867A8" w:rsidRDefault="001867A8" w:rsidP="00482385">
      <w:pPr>
        <w:spacing w:after="3"/>
        <w:ind w:left="10" w:right="-20" w:hanging="10"/>
        <w:jc w:val="center"/>
        <w:rPr>
          <w:rFonts w:ascii="Times New Roman" w:hAnsi="Times New Roman" w:cs="Times New Roman"/>
        </w:rPr>
      </w:pPr>
    </w:p>
    <w:p w14:paraId="22E245C7" w14:textId="5D9BB15E" w:rsidR="001867A8" w:rsidRDefault="001867A8" w:rsidP="00482385">
      <w:pPr>
        <w:spacing w:after="3"/>
        <w:ind w:left="10" w:right="-20" w:hanging="10"/>
        <w:jc w:val="center"/>
        <w:rPr>
          <w:rFonts w:ascii="Times New Roman" w:hAnsi="Times New Roman" w:cs="Times New Roman"/>
        </w:rPr>
      </w:pPr>
    </w:p>
    <w:p w14:paraId="38F04754" w14:textId="74ED35BB" w:rsidR="001867A8" w:rsidRDefault="001867A8" w:rsidP="00482385">
      <w:pPr>
        <w:spacing w:after="3"/>
        <w:ind w:left="10" w:right="-20" w:hanging="10"/>
        <w:jc w:val="center"/>
        <w:rPr>
          <w:rFonts w:ascii="Times New Roman" w:hAnsi="Times New Roman" w:cs="Times New Roman"/>
        </w:rPr>
      </w:pPr>
    </w:p>
    <w:p w14:paraId="54F80E57" w14:textId="77777777" w:rsidR="00712B21" w:rsidRDefault="00712B21" w:rsidP="00482385">
      <w:pPr>
        <w:spacing w:after="3"/>
        <w:ind w:left="10" w:right="-20" w:hanging="10"/>
        <w:jc w:val="center"/>
        <w:rPr>
          <w:rFonts w:ascii="Times New Roman" w:hAnsi="Times New Roman" w:cs="Times New Roman"/>
        </w:rPr>
      </w:pPr>
    </w:p>
    <w:p w14:paraId="4B4B0BBA" w14:textId="77777777" w:rsidR="00712B21" w:rsidRDefault="00712B21" w:rsidP="00482385">
      <w:pPr>
        <w:spacing w:after="3"/>
        <w:ind w:left="10" w:right="-20" w:hanging="10"/>
        <w:jc w:val="center"/>
        <w:rPr>
          <w:rFonts w:ascii="Times New Roman" w:hAnsi="Times New Roman" w:cs="Times New Roman"/>
        </w:rPr>
      </w:pPr>
    </w:p>
    <w:p w14:paraId="19F493E6" w14:textId="77777777" w:rsidR="00712B21" w:rsidRDefault="00712B21" w:rsidP="00712B21">
      <w:pPr>
        <w:rPr>
          <w:rFonts w:ascii="Times New Roman" w:hAnsi="Times New Roman" w:cs="Times New Roman"/>
          <w:sz w:val="28"/>
          <w:szCs w:val="28"/>
        </w:rPr>
      </w:pPr>
      <w:r>
        <w:rPr>
          <w:rFonts w:ascii="Times New Roman" w:hAnsi="Times New Roman" w:cs="Times New Roman"/>
          <w:sz w:val="28"/>
          <w:szCs w:val="28"/>
        </w:rPr>
        <w:lastRenderedPageBreak/>
        <w:t>Содержание</w:t>
      </w:r>
    </w:p>
    <w:p w14:paraId="7DAC245C"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Содержание</w:t>
      </w:r>
    </w:p>
    <w:p w14:paraId="4FFBCC51"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1.</w:t>
      </w:r>
      <w:r w:rsidRPr="0018388B">
        <w:rPr>
          <w:rFonts w:ascii="Times New Roman" w:hAnsi="Times New Roman" w:cs="Times New Roman"/>
          <w:sz w:val="28"/>
          <w:szCs w:val="28"/>
        </w:rPr>
        <w:tab/>
        <w:t xml:space="preserve">Пояснительная записка. </w:t>
      </w:r>
    </w:p>
    <w:p w14:paraId="09DA12AD"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2.</w:t>
      </w:r>
      <w:r w:rsidRPr="0018388B">
        <w:rPr>
          <w:rFonts w:ascii="Times New Roman" w:hAnsi="Times New Roman" w:cs="Times New Roman"/>
          <w:sz w:val="28"/>
          <w:szCs w:val="28"/>
        </w:rPr>
        <w:tab/>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E0B22C2"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3.</w:t>
      </w:r>
      <w:r w:rsidRPr="0018388B">
        <w:rPr>
          <w:rFonts w:ascii="Times New Roman" w:hAnsi="Times New Roman" w:cs="Times New Roman"/>
          <w:sz w:val="28"/>
          <w:szCs w:val="28"/>
        </w:rPr>
        <w:tab/>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2E01CC7" w14:textId="77777777" w:rsidR="00712B21" w:rsidRDefault="00712B21" w:rsidP="00712B21">
      <w:pPr>
        <w:autoSpaceDE w:val="0"/>
        <w:autoSpaceDN w:val="0"/>
        <w:adjustRightInd w:val="0"/>
        <w:spacing w:after="0" w:line="240" w:lineRule="auto"/>
        <w:rPr>
          <w:rFonts w:ascii="Times New Roman" w:hAnsi="Times New Roman" w:cs="Times New Roman"/>
          <w:sz w:val="23"/>
          <w:szCs w:val="23"/>
        </w:rPr>
      </w:pPr>
    </w:p>
    <w:p w14:paraId="5ABCC9BF" w14:textId="77777777" w:rsidR="00712B21" w:rsidRDefault="00712B21" w:rsidP="00712B21">
      <w:pPr>
        <w:spacing w:after="0"/>
        <w:jc w:val="both"/>
        <w:rPr>
          <w:rFonts w:ascii="Times New Roman" w:hAnsi="Times New Roman" w:cs="Times New Roman"/>
          <w:b/>
          <w:sz w:val="28"/>
          <w:szCs w:val="28"/>
        </w:rPr>
      </w:pPr>
    </w:p>
    <w:p w14:paraId="17947ADB" w14:textId="77777777" w:rsidR="00712B21" w:rsidRDefault="00712B21" w:rsidP="00712B21">
      <w:pPr>
        <w:spacing w:after="0"/>
        <w:jc w:val="both"/>
        <w:rPr>
          <w:rFonts w:ascii="Times New Roman" w:hAnsi="Times New Roman" w:cs="Times New Roman"/>
          <w:b/>
          <w:sz w:val="28"/>
          <w:szCs w:val="28"/>
        </w:rPr>
      </w:pPr>
    </w:p>
    <w:p w14:paraId="3639EE90" w14:textId="77777777" w:rsidR="00712B21" w:rsidRDefault="00712B21" w:rsidP="00712B21">
      <w:pPr>
        <w:spacing w:after="0"/>
        <w:jc w:val="both"/>
        <w:rPr>
          <w:rFonts w:ascii="Times New Roman" w:hAnsi="Times New Roman" w:cs="Times New Roman"/>
          <w:b/>
          <w:sz w:val="28"/>
          <w:szCs w:val="28"/>
        </w:rPr>
      </w:pPr>
    </w:p>
    <w:p w14:paraId="6781DD55" w14:textId="77777777" w:rsidR="00712B21" w:rsidRDefault="00712B21" w:rsidP="00712B21">
      <w:pPr>
        <w:spacing w:after="0"/>
        <w:jc w:val="both"/>
        <w:rPr>
          <w:rFonts w:ascii="Times New Roman" w:hAnsi="Times New Roman" w:cs="Times New Roman"/>
          <w:b/>
          <w:sz w:val="28"/>
          <w:szCs w:val="28"/>
        </w:rPr>
      </w:pPr>
    </w:p>
    <w:p w14:paraId="7C14E99B" w14:textId="77777777" w:rsidR="00712B21" w:rsidRDefault="00712B21" w:rsidP="00712B21">
      <w:pPr>
        <w:spacing w:after="0"/>
        <w:jc w:val="both"/>
        <w:rPr>
          <w:rFonts w:ascii="Times New Roman" w:hAnsi="Times New Roman" w:cs="Times New Roman"/>
          <w:b/>
          <w:sz w:val="28"/>
          <w:szCs w:val="28"/>
        </w:rPr>
      </w:pPr>
    </w:p>
    <w:p w14:paraId="4952D672" w14:textId="77777777" w:rsidR="00712B21" w:rsidRDefault="00712B21" w:rsidP="00712B21">
      <w:pPr>
        <w:spacing w:after="0"/>
        <w:jc w:val="both"/>
        <w:rPr>
          <w:rFonts w:ascii="Times New Roman" w:hAnsi="Times New Roman" w:cs="Times New Roman"/>
          <w:b/>
          <w:sz w:val="28"/>
          <w:szCs w:val="28"/>
        </w:rPr>
      </w:pPr>
    </w:p>
    <w:p w14:paraId="09F9A610" w14:textId="77777777" w:rsidR="00712B21" w:rsidRDefault="00712B21" w:rsidP="00712B21">
      <w:pPr>
        <w:spacing w:after="0"/>
        <w:jc w:val="both"/>
        <w:rPr>
          <w:rFonts w:ascii="Times New Roman" w:hAnsi="Times New Roman" w:cs="Times New Roman"/>
          <w:b/>
          <w:sz w:val="28"/>
          <w:szCs w:val="28"/>
        </w:rPr>
      </w:pPr>
    </w:p>
    <w:p w14:paraId="496474B3" w14:textId="77777777" w:rsidR="00712B21" w:rsidRDefault="00712B21" w:rsidP="00712B21">
      <w:pPr>
        <w:spacing w:after="0"/>
        <w:jc w:val="both"/>
        <w:rPr>
          <w:rFonts w:ascii="Times New Roman" w:hAnsi="Times New Roman" w:cs="Times New Roman"/>
          <w:b/>
          <w:sz w:val="28"/>
          <w:szCs w:val="28"/>
        </w:rPr>
      </w:pPr>
    </w:p>
    <w:p w14:paraId="2DDDDC68" w14:textId="77777777" w:rsidR="00712B21" w:rsidRDefault="00712B21" w:rsidP="00712B21">
      <w:pPr>
        <w:spacing w:after="0"/>
        <w:jc w:val="both"/>
        <w:rPr>
          <w:rFonts w:ascii="Times New Roman" w:hAnsi="Times New Roman" w:cs="Times New Roman"/>
          <w:b/>
          <w:sz w:val="28"/>
          <w:szCs w:val="28"/>
        </w:rPr>
      </w:pPr>
    </w:p>
    <w:p w14:paraId="335D5268" w14:textId="77777777" w:rsidR="00712B21" w:rsidRDefault="00712B21" w:rsidP="00712B21">
      <w:pPr>
        <w:spacing w:after="0"/>
        <w:jc w:val="both"/>
        <w:rPr>
          <w:rFonts w:ascii="Times New Roman" w:hAnsi="Times New Roman" w:cs="Times New Roman"/>
          <w:b/>
          <w:sz w:val="28"/>
          <w:szCs w:val="28"/>
        </w:rPr>
      </w:pPr>
    </w:p>
    <w:p w14:paraId="1E2F2458" w14:textId="77777777" w:rsidR="00712B21" w:rsidRDefault="00712B21" w:rsidP="00712B21">
      <w:pPr>
        <w:spacing w:after="0"/>
        <w:jc w:val="both"/>
        <w:rPr>
          <w:rFonts w:ascii="Times New Roman" w:hAnsi="Times New Roman" w:cs="Times New Roman"/>
          <w:b/>
          <w:sz w:val="28"/>
          <w:szCs w:val="28"/>
        </w:rPr>
      </w:pPr>
    </w:p>
    <w:p w14:paraId="1191FF2A" w14:textId="77777777" w:rsidR="00712B21" w:rsidRDefault="00712B21" w:rsidP="00712B21">
      <w:pPr>
        <w:spacing w:after="0"/>
        <w:jc w:val="both"/>
        <w:rPr>
          <w:rFonts w:ascii="Times New Roman" w:hAnsi="Times New Roman" w:cs="Times New Roman"/>
          <w:b/>
          <w:sz w:val="28"/>
          <w:szCs w:val="28"/>
        </w:rPr>
      </w:pPr>
    </w:p>
    <w:p w14:paraId="28F6B4C4" w14:textId="77777777" w:rsidR="00712B21" w:rsidRDefault="00712B21" w:rsidP="00712B21">
      <w:pPr>
        <w:spacing w:after="0"/>
        <w:jc w:val="both"/>
        <w:rPr>
          <w:rFonts w:ascii="Times New Roman" w:hAnsi="Times New Roman" w:cs="Times New Roman"/>
          <w:b/>
          <w:sz w:val="28"/>
          <w:szCs w:val="28"/>
        </w:rPr>
      </w:pPr>
    </w:p>
    <w:p w14:paraId="1B819A1F" w14:textId="77777777" w:rsidR="00712B21" w:rsidRDefault="00712B21" w:rsidP="00712B21">
      <w:pPr>
        <w:spacing w:after="0"/>
        <w:jc w:val="both"/>
        <w:rPr>
          <w:rFonts w:ascii="Times New Roman" w:hAnsi="Times New Roman" w:cs="Times New Roman"/>
          <w:b/>
          <w:sz w:val="28"/>
          <w:szCs w:val="28"/>
        </w:rPr>
      </w:pPr>
    </w:p>
    <w:p w14:paraId="560265B6" w14:textId="77777777" w:rsidR="00712B21" w:rsidRDefault="00712B21" w:rsidP="00712B21">
      <w:pPr>
        <w:spacing w:after="0"/>
        <w:jc w:val="both"/>
        <w:rPr>
          <w:rFonts w:ascii="Times New Roman" w:hAnsi="Times New Roman" w:cs="Times New Roman"/>
          <w:b/>
          <w:sz w:val="28"/>
          <w:szCs w:val="28"/>
        </w:rPr>
      </w:pPr>
    </w:p>
    <w:p w14:paraId="3504D7C7" w14:textId="77777777" w:rsidR="00712B21" w:rsidRDefault="00712B21" w:rsidP="00712B21">
      <w:pPr>
        <w:spacing w:after="0"/>
        <w:jc w:val="both"/>
        <w:rPr>
          <w:rFonts w:ascii="Times New Roman" w:hAnsi="Times New Roman" w:cs="Times New Roman"/>
          <w:b/>
          <w:sz w:val="28"/>
          <w:szCs w:val="28"/>
        </w:rPr>
      </w:pPr>
    </w:p>
    <w:p w14:paraId="15D6ACE9" w14:textId="77777777" w:rsidR="00712B21" w:rsidRDefault="00712B21" w:rsidP="00712B21">
      <w:pPr>
        <w:spacing w:after="0"/>
        <w:jc w:val="both"/>
        <w:rPr>
          <w:rFonts w:ascii="Times New Roman" w:hAnsi="Times New Roman" w:cs="Times New Roman"/>
          <w:b/>
          <w:sz w:val="28"/>
          <w:szCs w:val="28"/>
        </w:rPr>
      </w:pPr>
    </w:p>
    <w:p w14:paraId="67B42249" w14:textId="77777777" w:rsidR="00712B21" w:rsidRDefault="00712B21" w:rsidP="00712B21">
      <w:pPr>
        <w:spacing w:after="0"/>
        <w:jc w:val="both"/>
        <w:rPr>
          <w:rFonts w:ascii="Times New Roman" w:hAnsi="Times New Roman" w:cs="Times New Roman"/>
          <w:b/>
          <w:sz w:val="28"/>
          <w:szCs w:val="28"/>
        </w:rPr>
      </w:pPr>
    </w:p>
    <w:p w14:paraId="04943AD7" w14:textId="77777777" w:rsidR="00712B21" w:rsidRDefault="00712B21" w:rsidP="00712B21">
      <w:pPr>
        <w:spacing w:after="0"/>
        <w:jc w:val="both"/>
        <w:rPr>
          <w:rFonts w:ascii="Times New Roman" w:hAnsi="Times New Roman" w:cs="Times New Roman"/>
          <w:b/>
          <w:sz w:val="28"/>
          <w:szCs w:val="28"/>
        </w:rPr>
      </w:pPr>
    </w:p>
    <w:p w14:paraId="45A2084C" w14:textId="77777777" w:rsidR="00712B21" w:rsidRDefault="00712B21" w:rsidP="00712B21">
      <w:pPr>
        <w:spacing w:after="0"/>
        <w:jc w:val="both"/>
        <w:rPr>
          <w:rFonts w:ascii="Times New Roman" w:hAnsi="Times New Roman" w:cs="Times New Roman"/>
          <w:b/>
          <w:sz w:val="28"/>
          <w:szCs w:val="28"/>
        </w:rPr>
      </w:pPr>
    </w:p>
    <w:p w14:paraId="74251C4E" w14:textId="77777777" w:rsidR="00712B21" w:rsidRDefault="00712B21" w:rsidP="00712B21">
      <w:pPr>
        <w:spacing w:after="0"/>
        <w:jc w:val="both"/>
        <w:rPr>
          <w:rFonts w:ascii="Times New Roman" w:hAnsi="Times New Roman" w:cs="Times New Roman"/>
          <w:b/>
          <w:sz w:val="28"/>
          <w:szCs w:val="28"/>
        </w:rPr>
      </w:pPr>
    </w:p>
    <w:p w14:paraId="4EBBCE3A" w14:textId="77777777" w:rsidR="00712B21" w:rsidRDefault="00712B21" w:rsidP="00712B21">
      <w:pPr>
        <w:spacing w:after="0"/>
        <w:jc w:val="both"/>
        <w:rPr>
          <w:rFonts w:ascii="Times New Roman" w:hAnsi="Times New Roman" w:cs="Times New Roman"/>
          <w:b/>
          <w:sz w:val="28"/>
          <w:szCs w:val="28"/>
        </w:rPr>
      </w:pPr>
    </w:p>
    <w:p w14:paraId="15E36482" w14:textId="68CF6822" w:rsidR="00712B21" w:rsidRDefault="00712B21" w:rsidP="00712B21">
      <w:pPr>
        <w:spacing w:after="0"/>
        <w:jc w:val="both"/>
        <w:rPr>
          <w:rFonts w:ascii="Times New Roman" w:hAnsi="Times New Roman" w:cs="Times New Roman"/>
          <w:b/>
          <w:sz w:val="28"/>
          <w:szCs w:val="28"/>
        </w:rPr>
      </w:pPr>
    </w:p>
    <w:p w14:paraId="77DABFBB" w14:textId="34E7EA7A" w:rsidR="008A5EED" w:rsidRDefault="008A5EED" w:rsidP="00712B21">
      <w:pPr>
        <w:spacing w:after="0"/>
        <w:jc w:val="both"/>
        <w:rPr>
          <w:rFonts w:ascii="Times New Roman" w:hAnsi="Times New Roman" w:cs="Times New Roman"/>
          <w:b/>
          <w:sz w:val="28"/>
          <w:szCs w:val="28"/>
        </w:rPr>
      </w:pPr>
    </w:p>
    <w:p w14:paraId="401B133A" w14:textId="3CBD5E0E" w:rsidR="008A5EED" w:rsidRDefault="008A5EED" w:rsidP="00712B21">
      <w:pPr>
        <w:spacing w:after="0"/>
        <w:jc w:val="both"/>
        <w:rPr>
          <w:rFonts w:ascii="Times New Roman" w:hAnsi="Times New Roman" w:cs="Times New Roman"/>
          <w:b/>
          <w:sz w:val="28"/>
          <w:szCs w:val="28"/>
        </w:rPr>
      </w:pPr>
    </w:p>
    <w:p w14:paraId="47CE072B" w14:textId="2E1C1BD5" w:rsidR="008A5EED" w:rsidRDefault="008A5EED" w:rsidP="00712B21">
      <w:pPr>
        <w:spacing w:after="0"/>
        <w:jc w:val="both"/>
        <w:rPr>
          <w:rFonts w:ascii="Times New Roman" w:hAnsi="Times New Roman" w:cs="Times New Roman"/>
          <w:b/>
          <w:sz w:val="28"/>
          <w:szCs w:val="28"/>
        </w:rPr>
      </w:pPr>
    </w:p>
    <w:p w14:paraId="0764834A" w14:textId="013B48E1" w:rsidR="008A5EED" w:rsidRDefault="008A5EED" w:rsidP="00712B21">
      <w:pPr>
        <w:spacing w:after="0"/>
        <w:jc w:val="both"/>
        <w:rPr>
          <w:rFonts w:ascii="Times New Roman" w:hAnsi="Times New Roman" w:cs="Times New Roman"/>
          <w:b/>
          <w:sz w:val="28"/>
          <w:szCs w:val="28"/>
        </w:rPr>
      </w:pPr>
    </w:p>
    <w:p w14:paraId="5A679F93" w14:textId="568887E0" w:rsidR="008A5EED" w:rsidRDefault="008A5EED" w:rsidP="00712B21">
      <w:pPr>
        <w:spacing w:after="0"/>
        <w:jc w:val="both"/>
        <w:rPr>
          <w:rFonts w:ascii="Times New Roman" w:hAnsi="Times New Roman" w:cs="Times New Roman"/>
          <w:b/>
          <w:sz w:val="28"/>
          <w:szCs w:val="28"/>
        </w:rPr>
      </w:pPr>
    </w:p>
    <w:p w14:paraId="4ED18D35" w14:textId="7D97C695" w:rsidR="008A5EED" w:rsidRDefault="008A5EED" w:rsidP="00712B21">
      <w:pPr>
        <w:spacing w:after="0"/>
        <w:jc w:val="both"/>
        <w:rPr>
          <w:rFonts w:ascii="Times New Roman" w:hAnsi="Times New Roman" w:cs="Times New Roman"/>
          <w:b/>
          <w:sz w:val="28"/>
          <w:szCs w:val="28"/>
        </w:rPr>
      </w:pPr>
    </w:p>
    <w:p w14:paraId="42AA4C5F" w14:textId="55A489F5" w:rsidR="008A5EED" w:rsidRDefault="008A5EED" w:rsidP="00712B21">
      <w:pPr>
        <w:spacing w:after="0"/>
        <w:jc w:val="both"/>
        <w:rPr>
          <w:rFonts w:ascii="Times New Roman" w:hAnsi="Times New Roman" w:cs="Times New Roman"/>
          <w:b/>
          <w:sz w:val="28"/>
          <w:szCs w:val="28"/>
        </w:rPr>
      </w:pPr>
    </w:p>
    <w:p w14:paraId="244D4FB3" w14:textId="77777777" w:rsidR="008A5EED" w:rsidRDefault="008A5EED" w:rsidP="00712B21">
      <w:pPr>
        <w:spacing w:after="0"/>
        <w:jc w:val="both"/>
        <w:rPr>
          <w:rFonts w:ascii="Times New Roman" w:hAnsi="Times New Roman" w:cs="Times New Roman"/>
          <w:b/>
          <w:sz w:val="28"/>
          <w:szCs w:val="28"/>
        </w:rPr>
      </w:pPr>
    </w:p>
    <w:p w14:paraId="4F93961C" w14:textId="77777777" w:rsidR="00712B21" w:rsidRDefault="00712B21" w:rsidP="00712B21">
      <w:pPr>
        <w:spacing w:after="0"/>
        <w:jc w:val="both"/>
        <w:rPr>
          <w:rFonts w:ascii="Times New Roman" w:hAnsi="Times New Roman" w:cs="Times New Roman"/>
          <w:b/>
          <w:sz w:val="28"/>
          <w:szCs w:val="28"/>
        </w:rPr>
      </w:pPr>
    </w:p>
    <w:p w14:paraId="35C5151C" w14:textId="77777777" w:rsidR="008A5EED" w:rsidRPr="009E1016" w:rsidRDefault="008A5EED" w:rsidP="008A5EED">
      <w:pPr>
        <w:autoSpaceDE w:val="0"/>
        <w:autoSpaceDN w:val="0"/>
        <w:adjustRightInd w:val="0"/>
        <w:spacing w:after="0"/>
        <w:ind w:left="284" w:firstLine="284"/>
        <w:jc w:val="center"/>
        <w:rPr>
          <w:rFonts w:ascii="Times New Roman" w:hAnsi="Times New Roman" w:cs="Times New Roman"/>
          <w:b/>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64C7AF42" w14:textId="77777777" w:rsidR="008A5EED" w:rsidRDefault="008A5EED" w:rsidP="008A5EE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AF1F360" w14:textId="5C0D2D35" w:rsidR="00232CE5" w:rsidRPr="00232CE5" w:rsidRDefault="008A5EED" w:rsidP="00232CE5">
      <w:pPr>
        <w:pStyle w:val="s1"/>
        <w:ind w:firstLine="708"/>
        <w:jc w:val="both"/>
      </w:pPr>
      <w:r>
        <w:t xml:space="preserve">Формы промежуточной аттестации: </w:t>
      </w:r>
      <w:r w:rsidR="00514A5C">
        <w:t xml:space="preserve">очная форма обучения - </w:t>
      </w:r>
      <w:r w:rsidR="004904C9">
        <w:t>экзамен</w:t>
      </w:r>
      <w:r w:rsidRPr="00232CE5">
        <w:t xml:space="preserve">, </w:t>
      </w:r>
      <w:r w:rsidR="00232CE5" w:rsidRPr="00232CE5">
        <w:t xml:space="preserve">предусмотренный учебным планом </w:t>
      </w:r>
      <w:r w:rsidR="00514A5C">
        <w:t>ДФО -</w:t>
      </w:r>
      <w:r w:rsidR="00232CE5" w:rsidRPr="00232CE5">
        <w:t xml:space="preserve"> </w:t>
      </w:r>
      <w:r w:rsidR="00304B19">
        <w:t>5 семестр</w:t>
      </w:r>
      <w:r w:rsidR="00432F3A">
        <w:t xml:space="preserve">, заочная форма обучения – </w:t>
      </w:r>
      <w:r w:rsidR="00514A5C" w:rsidRPr="00514A5C">
        <w:t>экзамен, предусмотренный учебным планом ЗФО, 3 курс</w:t>
      </w:r>
    </w:p>
    <w:p w14:paraId="71D403F2" w14:textId="54D3585E" w:rsidR="008A5EED" w:rsidRPr="009E1016" w:rsidRDefault="008A5EED" w:rsidP="00232CE5">
      <w:pPr>
        <w:pStyle w:val="s1"/>
        <w:ind w:firstLine="708"/>
        <w:jc w:val="both"/>
      </w:pPr>
      <w:r w:rsidRPr="009E1016">
        <w:t>Перечень компетенций, формируемых в процессе освоения дисциплины</w:t>
      </w:r>
    </w:p>
    <w:tbl>
      <w:tblPr>
        <w:tblStyle w:val="ab"/>
        <w:tblW w:w="9072" w:type="dxa"/>
        <w:tblInd w:w="279" w:type="dxa"/>
        <w:tblLook w:val="04A0" w:firstRow="1" w:lastRow="0" w:firstColumn="1" w:lastColumn="0" w:noHBand="0" w:noVBand="1"/>
      </w:tblPr>
      <w:tblGrid>
        <w:gridCol w:w="1905"/>
        <w:gridCol w:w="7167"/>
      </w:tblGrid>
      <w:tr w:rsidR="008A5EED" w:rsidRPr="007607A9" w14:paraId="4F7295E6" w14:textId="77777777" w:rsidTr="00165297">
        <w:trPr>
          <w:trHeight w:val="607"/>
        </w:trPr>
        <w:tc>
          <w:tcPr>
            <w:tcW w:w="1905" w:type="dxa"/>
            <w:vMerge w:val="restart"/>
            <w:vAlign w:val="center"/>
          </w:tcPr>
          <w:p w14:paraId="6EAE005D" w14:textId="432E56F5" w:rsidR="008A5EED" w:rsidRPr="00CF72CE" w:rsidRDefault="00CF72CE" w:rsidP="00CF72CE">
            <w:pPr>
              <w:autoSpaceDE w:val="0"/>
              <w:autoSpaceDN w:val="0"/>
              <w:adjustRightInd w:val="0"/>
              <w:spacing w:after="0" w:line="240" w:lineRule="auto"/>
              <w:contextualSpacing/>
              <w:jc w:val="center"/>
              <w:rPr>
                <w:rFonts w:ascii="Times New Roman" w:hAnsi="Times New Roman" w:cs="Times New Roman"/>
                <w:sz w:val="24"/>
                <w:szCs w:val="24"/>
                <w:vertAlign w:val="superscript"/>
              </w:rPr>
            </w:pPr>
            <w:r w:rsidRPr="00CF72CE">
              <w:rPr>
                <w:rFonts w:ascii="Times New Roman" w:hAnsi="Times New Roman" w:cs="Times New Roman"/>
                <w:sz w:val="24"/>
                <w:szCs w:val="24"/>
                <w:vertAlign w:val="superscript"/>
              </w:rPr>
              <w:t>Код и наименование компетенции</w:t>
            </w:r>
          </w:p>
        </w:tc>
        <w:tc>
          <w:tcPr>
            <w:tcW w:w="7167" w:type="dxa"/>
            <w:vMerge w:val="restart"/>
            <w:vAlign w:val="center"/>
          </w:tcPr>
          <w:p w14:paraId="2450EBCB" w14:textId="128A11E0" w:rsidR="008A5EED" w:rsidRPr="00CF72CE" w:rsidRDefault="00CF72CE" w:rsidP="00CF72CE">
            <w:pPr>
              <w:autoSpaceDE w:val="0"/>
              <w:autoSpaceDN w:val="0"/>
              <w:adjustRightInd w:val="0"/>
              <w:spacing w:after="0" w:line="240" w:lineRule="auto"/>
              <w:contextualSpacing/>
              <w:jc w:val="center"/>
              <w:rPr>
                <w:rFonts w:ascii="Times New Roman" w:hAnsi="Times New Roman" w:cs="Times New Roman"/>
                <w:sz w:val="28"/>
                <w:szCs w:val="28"/>
                <w:vertAlign w:val="superscript"/>
              </w:rPr>
            </w:pPr>
            <w:r w:rsidRPr="00CF72CE">
              <w:rPr>
                <w:rFonts w:ascii="Times New Roman" w:hAnsi="Times New Roman" w:cs="Times New Roman"/>
                <w:sz w:val="28"/>
                <w:szCs w:val="28"/>
                <w:vertAlign w:val="superscript"/>
              </w:rPr>
              <w:t>Код индикатора достижения компетенции</w:t>
            </w:r>
          </w:p>
        </w:tc>
      </w:tr>
      <w:tr w:rsidR="008A5EED" w:rsidRPr="007607A9" w14:paraId="1D343ADD" w14:textId="77777777" w:rsidTr="00165297">
        <w:trPr>
          <w:trHeight w:val="458"/>
        </w:trPr>
        <w:tc>
          <w:tcPr>
            <w:tcW w:w="1905" w:type="dxa"/>
            <w:vMerge/>
            <w:vAlign w:val="center"/>
          </w:tcPr>
          <w:p w14:paraId="79ED7982" w14:textId="77777777" w:rsidR="008A5EED" w:rsidRPr="00CF72CE" w:rsidRDefault="008A5EED" w:rsidP="00CF72CE">
            <w:pPr>
              <w:autoSpaceDE w:val="0"/>
              <w:autoSpaceDN w:val="0"/>
              <w:adjustRightInd w:val="0"/>
              <w:spacing w:after="0" w:line="240" w:lineRule="auto"/>
              <w:contextualSpacing/>
              <w:jc w:val="both"/>
              <w:rPr>
                <w:rFonts w:ascii="Times New Roman" w:hAnsi="Times New Roman" w:cs="Times New Roman"/>
                <w:sz w:val="20"/>
                <w:szCs w:val="20"/>
                <w:vertAlign w:val="superscript"/>
              </w:rPr>
            </w:pPr>
          </w:p>
        </w:tc>
        <w:tc>
          <w:tcPr>
            <w:tcW w:w="7167" w:type="dxa"/>
            <w:vMerge/>
            <w:vAlign w:val="center"/>
          </w:tcPr>
          <w:p w14:paraId="265B7214" w14:textId="77777777" w:rsidR="008A5EED" w:rsidRPr="00B40EAB" w:rsidRDefault="008A5EED" w:rsidP="00CF72CE">
            <w:pPr>
              <w:autoSpaceDE w:val="0"/>
              <w:autoSpaceDN w:val="0"/>
              <w:adjustRightInd w:val="0"/>
              <w:spacing w:after="0" w:line="240" w:lineRule="auto"/>
              <w:contextualSpacing/>
              <w:jc w:val="both"/>
              <w:rPr>
                <w:rFonts w:ascii="Times New Roman" w:hAnsi="Times New Roman" w:cs="Times New Roman"/>
                <w:sz w:val="24"/>
                <w:szCs w:val="24"/>
                <w:vertAlign w:val="superscript"/>
              </w:rPr>
            </w:pPr>
          </w:p>
        </w:tc>
      </w:tr>
      <w:tr w:rsidR="00CF72CE" w:rsidRPr="007607A9" w14:paraId="65162CE5" w14:textId="77777777" w:rsidTr="00165297">
        <w:trPr>
          <w:trHeight w:val="550"/>
        </w:trPr>
        <w:tc>
          <w:tcPr>
            <w:tcW w:w="1905" w:type="dxa"/>
            <w:vMerge w:val="restart"/>
          </w:tcPr>
          <w:p w14:paraId="77C302B4" w14:textId="56365189" w:rsidR="00CF72CE" w:rsidRPr="00CF72CE" w:rsidRDefault="00CF72CE" w:rsidP="00CF72CE">
            <w:pPr>
              <w:autoSpaceDE w:val="0"/>
              <w:autoSpaceDN w:val="0"/>
              <w:adjustRightInd w:val="0"/>
              <w:spacing w:after="0" w:line="240" w:lineRule="auto"/>
              <w:contextualSpacing/>
              <w:jc w:val="both"/>
              <w:rPr>
                <w:rFonts w:ascii="Times New Roman" w:hAnsi="Times New Roman" w:cs="Times New Roman"/>
                <w:i/>
                <w:sz w:val="20"/>
                <w:szCs w:val="20"/>
                <w:vertAlign w:val="superscript"/>
              </w:rPr>
            </w:pPr>
            <w:r w:rsidRPr="00CF72CE">
              <w:rPr>
                <w:rFonts w:ascii="Times New Roman" w:hAnsi="Times New Roman" w:cs="Times New Roman"/>
                <w:bCs/>
                <w:sz w:val="20"/>
                <w:szCs w:val="20"/>
              </w:rPr>
              <w:t>УК-2: Способен управлять проектом на всех этапах его жизненного цикла</w:t>
            </w:r>
          </w:p>
        </w:tc>
        <w:tc>
          <w:tcPr>
            <w:tcW w:w="7167" w:type="dxa"/>
          </w:tcPr>
          <w:p w14:paraId="0F4BAC1A" w14:textId="1AF716A2" w:rsidR="00CF72CE" w:rsidRPr="00CF72CE" w:rsidRDefault="00CF72CE" w:rsidP="00CF72CE">
            <w:pPr>
              <w:autoSpaceDE w:val="0"/>
              <w:autoSpaceDN w:val="0"/>
              <w:adjustRightInd w:val="0"/>
              <w:spacing w:after="0" w:line="240" w:lineRule="auto"/>
              <w:contextualSpacing/>
              <w:jc w:val="both"/>
              <w:rPr>
                <w:rFonts w:ascii="Times New Roman" w:hAnsi="Times New Roman" w:cs="Times New Roman"/>
                <w:bCs/>
                <w:sz w:val="20"/>
                <w:szCs w:val="20"/>
              </w:rPr>
            </w:pPr>
            <w:r w:rsidRPr="00CF72CE">
              <w:rPr>
                <w:rFonts w:ascii="Times New Roman" w:hAnsi="Times New Roman" w:cs="Times New Roman"/>
                <w:bCs/>
                <w:sz w:val="20"/>
                <w:szCs w:val="20"/>
              </w:rPr>
              <w:t>УК-2.1</w:t>
            </w:r>
            <w:proofErr w:type="gramStart"/>
            <w:r w:rsidRPr="00CF72CE">
              <w:rPr>
                <w:rFonts w:ascii="Times New Roman" w:hAnsi="Times New Roman" w:cs="Times New Roman"/>
                <w:bCs/>
                <w:sz w:val="20"/>
                <w:szCs w:val="20"/>
              </w:rPr>
              <w:t xml:space="preserve">: </w:t>
            </w:r>
            <w:r w:rsidR="008E1476" w:rsidRPr="008E1476">
              <w:rPr>
                <w:rFonts w:ascii="Times New Roman" w:hAnsi="Times New Roman" w:cs="Times New Roman"/>
                <w:bCs/>
                <w:sz w:val="20"/>
                <w:szCs w:val="20"/>
              </w:rPr>
              <w:t>Управляет</w:t>
            </w:r>
            <w:proofErr w:type="gramEnd"/>
            <w:r w:rsidR="008E1476" w:rsidRPr="008E1476">
              <w:rPr>
                <w:rFonts w:ascii="Times New Roman" w:hAnsi="Times New Roman" w:cs="Times New Roman"/>
                <w:bCs/>
                <w:sz w:val="20"/>
                <w:szCs w:val="20"/>
              </w:rPr>
              <w:t xml:space="preserve"> командой, временем, стоимостью, качеством и рисками проекта на всех этапах его жизненного цикла</w:t>
            </w:r>
          </w:p>
        </w:tc>
      </w:tr>
      <w:tr w:rsidR="008E1476" w:rsidRPr="007607A9" w14:paraId="1FF5C235" w14:textId="77777777" w:rsidTr="00165297">
        <w:trPr>
          <w:trHeight w:val="655"/>
        </w:trPr>
        <w:tc>
          <w:tcPr>
            <w:tcW w:w="1905" w:type="dxa"/>
            <w:vMerge/>
          </w:tcPr>
          <w:p w14:paraId="23D42661" w14:textId="77777777" w:rsidR="008E1476" w:rsidRPr="00CF72CE" w:rsidRDefault="008E1476" w:rsidP="00CF72CE">
            <w:pPr>
              <w:autoSpaceDE w:val="0"/>
              <w:autoSpaceDN w:val="0"/>
              <w:adjustRightInd w:val="0"/>
              <w:spacing w:after="0" w:line="240" w:lineRule="auto"/>
              <w:contextualSpacing/>
              <w:jc w:val="both"/>
              <w:rPr>
                <w:rFonts w:ascii="Times New Roman" w:hAnsi="Times New Roman" w:cs="Times New Roman"/>
                <w:bCs/>
                <w:sz w:val="24"/>
                <w:szCs w:val="24"/>
              </w:rPr>
            </w:pPr>
          </w:p>
        </w:tc>
        <w:tc>
          <w:tcPr>
            <w:tcW w:w="7167" w:type="dxa"/>
          </w:tcPr>
          <w:p w14:paraId="1CD12E9B" w14:textId="26746A9F" w:rsidR="008E1476" w:rsidRPr="00CF72CE" w:rsidRDefault="008E1476" w:rsidP="00CF72CE">
            <w:pPr>
              <w:autoSpaceDE w:val="0"/>
              <w:autoSpaceDN w:val="0"/>
              <w:adjustRightInd w:val="0"/>
              <w:spacing w:after="0" w:line="240" w:lineRule="auto"/>
              <w:contextualSpacing/>
              <w:jc w:val="both"/>
              <w:rPr>
                <w:rFonts w:ascii="Times New Roman" w:hAnsi="Times New Roman" w:cs="Times New Roman"/>
                <w:bCs/>
                <w:sz w:val="20"/>
                <w:szCs w:val="20"/>
              </w:rPr>
            </w:pPr>
            <w:r w:rsidRPr="00CF72CE">
              <w:rPr>
                <w:rFonts w:ascii="Times New Roman" w:hAnsi="Times New Roman" w:cs="Times New Roman"/>
                <w:bCs/>
                <w:sz w:val="20"/>
                <w:szCs w:val="20"/>
              </w:rPr>
              <w:t>УК-2.2</w:t>
            </w:r>
            <w:proofErr w:type="gramStart"/>
            <w:r w:rsidRPr="00CF72CE">
              <w:rPr>
                <w:rFonts w:ascii="Times New Roman" w:hAnsi="Times New Roman" w:cs="Times New Roman"/>
                <w:bCs/>
                <w:sz w:val="20"/>
                <w:szCs w:val="20"/>
              </w:rPr>
              <w:t xml:space="preserve">: </w:t>
            </w:r>
            <w:r w:rsidR="00165297" w:rsidRPr="00165297">
              <w:rPr>
                <w:rFonts w:ascii="Times New Roman" w:hAnsi="Times New Roman" w:cs="Times New Roman"/>
                <w:bCs/>
                <w:sz w:val="20"/>
                <w:szCs w:val="20"/>
              </w:rPr>
              <w:t>Контролирует</w:t>
            </w:r>
            <w:proofErr w:type="gramEnd"/>
            <w:r w:rsidR="00165297" w:rsidRPr="00165297">
              <w:rPr>
                <w:rFonts w:ascii="Times New Roman" w:hAnsi="Times New Roman" w:cs="Times New Roman"/>
                <w:bCs/>
                <w:sz w:val="20"/>
                <w:szCs w:val="20"/>
              </w:rPr>
              <w:t xml:space="preserve"> выполнение всех этапов и результатов проекта, использует методы экономической оценки его эффективности</w:t>
            </w:r>
          </w:p>
        </w:tc>
      </w:tr>
      <w:tr w:rsidR="00165297" w:rsidRPr="007607A9" w14:paraId="176FEE3F" w14:textId="77777777" w:rsidTr="00165297">
        <w:trPr>
          <w:trHeight w:val="550"/>
        </w:trPr>
        <w:tc>
          <w:tcPr>
            <w:tcW w:w="1905" w:type="dxa"/>
            <w:vMerge w:val="restart"/>
          </w:tcPr>
          <w:p w14:paraId="18F7EE45" w14:textId="77777777" w:rsidR="00165297" w:rsidRPr="0006424F" w:rsidRDefault="00165297" w:rsidP="007D1490">
            <w:pPr>
              <w:rPr>
                <w:rFonts w:ascii="Times New Roman" w:hAnsi="Times New Roman" w:cs="Times New Roman"/>
                <w:sz w:val="20"/>
                <w:szCs w:val="20"/>
              </w:rPr>
            </w:pPr>
            <w:r w:rsidRPr="0006424F">
              <w:rPr>
                <w:rFonts w:ascii="Times New Roman" w:hAnsi="Times New Roman" w:cs="Times New Roman"/>
                <w:sz w:val="20"/>
                <w:szCs w:val="20"/>
              </w:rPr>
              <w:t>УК-9: Способен принимать обоснованные экономические решения в различных областях жизнедеятельности</w:t>
            </w:r>
          </w:p>
        </w:tc>
        <w:tc>
          <w:tcPr>
            <w:tcW w:w="7167" w:type="dxa"/>
          </w:tcPr>
          <w:p w14:paraId="7A7C8E67" w14:textId="77777777" w:rsidR="00165297" w:rsidRPr="0006424F" w:rsidRDefault="00165297" w:rsidP="007D1490">
            <w:pPr>
              <w:rPr>
                <w:rFonts w:ascii="Times New Roman" w:hAnsi="Times New Roman" w:cs="Times New Roman"/>
                <w:sz w:val="20"/>
                <w:szCs w:val="20"/>
              </w:rPr>
            </w:pPr>
            <w:r w:rsidRPr="0006424F">
              <w:rPr>
                <w:rFonts w:ascii="Times New Roman" w:hAnsi="Times New Roman" w:cs="Times New Roman"/>
                <w:sz w:val="20"/>
                <w:szCs w:val="20"/>
              </w:rPr>
              <w:t>УК-9.1</w:t>
            </w:r>
            <w:proofErr w:type="gramStart"/>
            <w:r w:rsidRPr="0006424F">
              <w:rPr>
                <w:rFonts w:ascii="Times New Roman" w:hAnsi="Times New Roman" w:cs="Times New Roman"/>
                <w:sz w:val="20"/>
                <w:szCs w:val="20"/>
              </w:rPr>
              <w:t>: Анализирует</w:t>
            </w:r>
            <w:proofErr w:type="gramEnd"/>
            <w:r w:rsidRPr="0006424F">
              <w:rPr>
                <w:rFonts w:ascii="Times New Roman" w:hAnsi="Times New Roman" w:cs="Times New Roman"/>
                <w:sz w:val="20"/>
                <w:szCs w:val="20"/>
              </w:rPr>
              <w:t xml:space="preserve"> и критически оценивает информацию, необходимую для принятия обоснованных экономических решений</w:t>
            </w:r>
          </w:p>
        </w:tc>
      </w:tr>
      <w:tr w:rsidR="00165297" w:rsidRPr="007607A9" w14:paraId="4F133A55" w14:textId="77777777" w:rsidTr="00165297">
        <w:trPr>
          <w:trHeight w:val="1593"/>
        </w:trPr>
        <w:tc>
          <w:tcPr>
            <w:tcW w:w="1905" w:type="dxa"/>
            <w:vMerge/>
          </w:tcPr>
          <w:p w14:paraId="3C139EDC" w14:textId="77777777" w:rsidR="00165297" w:rsidRPr="0006424F" w:rsidRDefault="00165297" w:rsidP="007D1490">
            <w:pPr>
              <w:rPr>
                <w:rFonts w:ascii="Times New Roman" w:hAnsi="Times New Roman" w:cs="Times New Roman"/>
                <w:sz w:val="20"/>
                <w:szCs w:val="20"/>
              </w:rPr>
            </w:pPr>
          </w:p>
        </w:tc>
        <w:tc>
          <w:tcPr>
            <w:tcW w:w="7167" w:type="dxa"/>
          </w:tcPr>
          <w:p w14:paraId="57C22BB2" w14:textId="77777777" w:rsidR="00165297" w:rsidRPr="0006424F" w:rsidRDefault="00165297" w:rsidP="007D1490">
            <w:pPr>
              <w:rPr>
                <w:rFonts w:ascii="Times New Roman" w:hAnsi="Times New Roman" w:cs="Times New Roman"/>
                <w:sz w:val="20"/>
                <w:szCs w:val="20"/>
              </w:rPr>
            </w:pPr>
            <w:r w:rsidRPr="0006424F">
              <w:rPr>
                <w:rFonts w:ascii="Times New Roman" w:hAnsi="Times New Roman" w:cs="Times New Roman"/>
                <w:sz w:val="20"/>
                <w:szCs w:val="20"/>
              </w:rPr>
              <w:t>УК-9.2</w:t>
            </w:r>
            <w:proofErr w:type="gramStart"/>
            <w:r w:rsidRPr="0006424F">
              <w:rPr>
                <w:rFonts w:ascii="Times New Roman" w:hAnsi="Times New Roman" w:cs="Times New Roman"/>
                <w:sz w:val="20"/>
                <w:szCs w:val="20"/>
              </w:rPr>
              <w:t>: Применяет</w:t>
            </w:r>
            <w:proofErr w:type="gramEnd"/>
            <w:r w:rsidRPr="0006424F">
              <w:rPr>
                <w:rFonts w:ascii="Times New Roman" w:hAnsi="Times New Roman" w:cs="Times New Roman"/>
                <w:sz w:val="20"/>
                <w:szCs w:val="20"/>
              </w:rPr>
              <w:t xml:space="preserve">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bl>
    <w:p w14:paraId="06538D74" w14:textId="77777777" w:rsidR="008A5EED" w:rsidRDefault="008A5EED" w:rsidP="008A5EED">
      <w:pPr>
        <w:spacing w:after="0" w:line="240" w:lineRule="auto"/>
        <w:ind w:firstLine="709"/>
        <w:jc w:val="both"/>
        <w:rPr>
          <w:rFonts w:ascii="Times New Roman" w:hAnsi="Times New Roman"/>
          <w:sz w:val="24"/>
          <w:szCs w:val="24"/>
        </w:rPr>
      </w:pPr>
    </w:p>
    <w:p w14:paraId="4E6645A0" w14:textId="77777777" w:rsidR="008A5EED" w:rsidRPr="009E1016" w:rsidRDefault="008A5EED" w:rsidP="008A5EED">
      <w:pPr>
        <w:spacing w:after="0" w:line="240" w:lineRule="auto"/>
        <w:ind w:firstLine="709"/>
        <w:jc w:val="center"/>
        <w:rPr>
          <w:rFonts w:ascii="Times New Roman" w:hAnsi="Times New Roman"/>
          <w:sz w:val="24"/>
          <w:szCs w:val="24"/>
        </w:rPr>
      </w:pPr>
      <w:r w:rsidRPr="009E1016">
        <w:rPr>
          <w:rFonts w:ascii="Times New Roman" w:hAnsi="Times New Roman"/>
          <w:sz w:val="24"/>
          <w:szCs w:val="24"/>
        </w:rPr>
        <w:t>Результаты обучения по дисциплине, соотнесенные с планируемыми</w:t>
      </w:r>
    </w:p>
    <w:p w14:paraId="4489E497" w14:textId="77777777" w:rsidR="008A5EED" w:rsidRDefault="008A5EED" w:rsidP="008A5EED">
      <w:pPr>
        <w:spacing w:after="0" w:line="240" w:lineRule="auto"/>
        <w:ind w:firstLine="709"/>
        <w:jc w:val="center"/>
        <w:rPr>
          <w:rFonts w:ascii="Times New Roman" w:hAnsi="Times New Roman"/>
          <w:sz w:val="24"/>
          <w:szCs w:val="24"/>
        </w:rPr>
      </w:pPr>
      <w:r w:rsidRPr="009E1016">
        <w:rPr>
          <w:rFonts w:ascii="Times New Roman" w:hAnsi="Times New Roman"/>
          <w:sz w:val="24"/>
          <w:szCs w:val="24"/>
        </w:rPr>
        <w:t>результатами освоения образовательной программы</w:t>
      </w:r>
    </w:p>
    <w:p w14:paraId="79134A0C" w14:textId="77777777" w:rsidR="008A5EED" w:rsidRDefault="008A5EED" w:rsidP="008A5EED">
      <w:pPr>
        <w:spacing w:after="0" w:line="240" w:lineRule="auto"/>
        <w:ind w:firstLine="709"/>
        <w:jc w:val="both"/>
        <w:rPr>
          <w:rFonts w:ascii="Times New Roman" w:hAnsi="Times New Roman"/>
          <w:sz w:val="24"/>
          <w:szCs w:val="24"/>
        </w:rPr>
      </w:pPr>
    </w:p>
    <w:tbl>
      <w:tblPr>
        <w:tblStyle w:val="ab"/>
        <w:tblW w:w="0" w:type="auto"/>
        <w:tblInd w:w="392" w:type="dxa"/>
        <w:tblLook w:val="04A0" w:firstRow="1" w:lastRow="0" w:firstColumn="1" w:lastColumn="0" w:noHBand="0" w:noVBand="1"/>
      </w:tblPr>
      <w:tblGrid>
        <w:gridCol w:w="2794"/>
        <w:gridCol w:w="3882"/>
        <w:gridCol w:w="2276"/>
      </w:tblGrid>
      <w:tr w:rsidR="008A5EED" w:rsidRPr="009B4FAE" w14:paraId="3684BD7C" w14:textId="77777777" w:rsidTr="00165297">
        <w:tc>
          <w:tcPr>
            <w:tcW w:w="2794" w:type="dxa"/>
          </w:tcPr>
          <w:p w14:paraId="740C9C5A" w14:textId="20FCDF52" w:rsidR="008A5EED" w:rsidRPr="004F0E75" w:rsidRDefault="00CF72CE" w:rsidP="00323B23">
            <w:pPr>
              <w:jc w:val="both"/>
              <w:rPr>
                <w:rFonts w:ascii="Times New Roman" w:hAnsi="Times New Roman"/>
                <w:sz w:val="20"/>
                <w:szCs w:val="20"/>
              </w:rPr>
            </w:pPr>
            <w:r w:rsidRPr="00CF72CE">
              <w:rPr>
                <w:rFonts w:ascii="Times New Roman" w:hAnsi="Times New Roman"/>
                <w:sz w:val="20"/>
                <w:szCs w:val="20"/>
              </w:rPr>
              <w:t>Код и наименование индикатора достижения компетенции</w:t>
            </w:r>
          </w:p>
        </w:tc>
        <w:tc>
          <w:tcPr>
            <w:tcW w:w="3882" w:type="dxa"/>
          </w:tcPr>
          <w:p w14:paraId="22D71B6A" w14:textId="77777777" w:rsidR="008A5EED" w:rsidRPr="004F0E75" w:rsidRDefault="008A5EED" w:rsidP="00111062">
            <w:pPr>
              <w:jc w:val="center"/>
              <w:rPr>
                <w:rFonts w:ascii="Times New Roman" w:hAnsi="Times New Roman"/>
                <w:sz w:val="20"/>
                <w:szCs w:val="20"/>
              </w:rPr>
            </w:pPr>
            <w:r w:rsidRPr="004F0E75">
              <w:rPr>
                <w:rFonts w:ascii="Times New Roman" w:hAnsi="Times New Roman"/>
                <w:sz w:val="20"/>
                <w:szCs w:val="20"/>
              </w:rPr>
              <w:t>Результаты обучения по дисциплине</w:t>
            </w:r>
          </w:p>
        </w:tc>
        <w:tc>
          <w:tcPr>
            <w:tcW w:w="2276" w:type="dxa"/>
          </w:tcPr>
          <w:p w14:paraId="31436895" w14:textId="77777777" w:rsidR="008A5EED" w:rsidRPr="004F0E75" w:rsidRDefault="008A5EED" w:rsidP="00111062">
            <w:pPr>
              <w:spacing w:after="0" w:line="240" w:lineRule="auto"/>
              <w:jc w:val="center"/>
              <w:rPr>
                <w:rFonts w:ascii="Times New Roman" w:hAnsi="Times New Roman"/>
                <w:sz w:val="20"/>
                <w:szCs w:val="20"/>
              </w:rPr>
            </w:pPr>
            <w:r w:rsidRPr="004F0E75">
              <w:rPr>
                <w:rFonts w:ascii="Times New Roman" w:hAnsi="Times New Roman"/>
                <w:sz w:val="20"/>
                <w:szCs w:val="20"/>
              </w:rPr>
              <w:t>Оценочные материалы</w:t>
            </w:r>
          </w:p>
          <w:p w14:paraId="020FE304" w14:textId="64C7EECB" w:rsidR="008A5EED" w:rsidRPr="004F0E75" w:rsidRDefault="008A5EED" w:rsidP="00111062">
            <w:pPr>
              <w:spacing w:after="0" w:line="240" w:lineRule="auto"/>
              <w:jc w:val="center"/>
              <w:rPr>
                <w:rFonts w:ascii="Times New Roman" w:hAnsi="Times New Roman"/>
                <w:sz w:val="20"/>
                <w:szCs w:val="20"/>
              </w:rPr>
            </w:pPr>
          </w:p>
        </w:tc>
      </w:tr>
      <w:tr w:rsidR="00165297" w:rsidRPr="009B4FAE" w14:paraId="56B5A8C7" w14:textId="77777777" w:rsidTr="00165297">
        <w:trPr>
          <w:trHeight w:val="665"/>
        </w:trPr>
        <w:tc>
          <w:tcPr>
            <w:tcW w:w="2794" w:type="dxa"/>
            <w:vMerge w:val="restart"/>
          </w:tcPr>
          <w:p w14:paraId="1D661E42" w14:textId="5C3C0E7E" w:rsidR="00165297" w:rsidRPr="004F0E75" w:rsidRDefault="00165297" w:rsidP="00165297">
            <w:pPr>
              <w:jc w:val="both"/>
              <w:rPr>
                <w:rFonts w:ascii="Times New Roman" w:hAnsi="Times New Roman"/>
                <w:color w:val="00B050"/>
                <w:sz w:val="20"/>
                <w:szCs w:val="20"/>
              </w:rPr>
            </w:pPr>
            <w:r w:rsidRPr="00111062">
              <w:rPr>
                <w:rFonts w:ascii="Times New Roman" w:hAnsi="Times New Roman" w:cs="Times New Roman"/>
                <w:bCs/>
                <w:sz w:val="20"/>
                <w:szCs w:val="20"/>
              </w:rPr>
              <w:t>УК-2.1</w:t>
            </w:r>
            <w:proofErr w:type="gramStart"/>
            <w:r w:rsidRPr="00111062">
              <w:rPr>
                <w:rFonts w:ascii="Times New Roman" w:hAnsi="Times New Roman" w:cs="Times New Roman"/>
                <w:bCs/>
                <w:sz w:val="20"/>
                <w:szCs w:val="20"/>
              </w:rPr>
              <w:t xml:space="preserve">: </w:t>
            </w:r>
            <w:r w:rsidRPr="008E1476">
              <w:rPr>
                <w:rFonts w:ascii="Times New Roman" w:hAnsi="Times New Roman" w:cs="Times New Roman"/>
                <w:bCs/>
                <w:sz w:val="20"/>
                <w:szCs w:val="20"/>
              </w:rPr>
              <w:t>Управляет</w:t>
            </w:r>
            <w:proofErr w:type="gramEnd"/>
            <w:r w:rsidRPr="008E1476">
              <w:rPr>
                <w:rFonts w:ascii="Times New Roman" w:hAnsi="Times New Roman" w:cs="Times New Roman"/>
                <w:bCs/>
                <w:sz w:val="20"/>
                <w:szCs w:val="20"/>
              </w:rPr>
              <w:t xml:space="preserve"> командой, временем, стоимостью, качеством и рисками проекта на всех этапах его жизненного цикла</w:t>
            </w:r>
          </w:p>
        </w:tc>
        <w:tc>
          <w:tcPr>
            <w:tcW w:w="3882" w:type="dxa"/>
          </w:tcPr>
          <w:p w14:paraId="71A39D25" w14:textId="6C4AABE1" w:rsidR="00165297" w:rsidRPr="00EA228C" w:rsidRDefault="00165297" w:rsidP="00165297">
            <w:pPr>
              <w:jc w:val="both"/>
              <w:rPr>
                <w:rFonts w:ascii="Times New Roman" w:hAnsi="Times New Roman"/>
                <w:color w:val="auto"/>
                <w:sz w:val="20"/>
                <w:szCs w:val="20"/>
              </w:rPr>
            </w:pPr>
            <w:r w:rsidRPr="00EA228C">
              <w:rPr>
                <w:rFonts w:ascii="Times New Roman" w:hAnsi="Times New Roman"/>
                <w:bCs/>
                <w:iCs/>
                <w:color w:val="auto"/>
                <w:sz w:val="20"/>
                <w:szCs w:val="20"/>
              </w:rPr>
              <w:t>Обучающийся знает:</w:t>
            </w:r>
            <w:r w:rsidRPr="00EA228C">
              <w:rPr>
                <w:rFonts w:ascii="Times New Roman" w:hAnsi="Times New Roman" w:cs="Times New Roman"/>
                <w:color w:val="auto"/>
                <w:sz w:val="20"/>
                <w:szCs w:val="20"/>
              </w:rPr>
              <w:t xml:space="preserve"> Методологию и инструменты разработки проектов</w:t>
            </w:r>
          </w:p>
        </w:tc>
        <w:tc>
          <w:tcPr>
            <w:tcW w:w="2276" w:type="dxa"/>
          </w:tcPr>
          <w:p w14:paraId="2CD0861C" w14:textId="1F9E547C" w:rsidR="00165297" w:rsidRPr="00EA228C" w:rsidRDefault="00165297" w:rsidP="00165297">
            <w:pPr>
              <w:jc w:val="both"/>
              <w:rPr>
                <w:rFonts w:ascii="Times New Roman" w:hAnsi="Times New Roman"/>
                <w:color w:val="auto"/>
                <w:sz w:val="20"/>
                <w:szCs w:val="20"/>
              </w:rPr>
            </w:pPr>
            <w:r w:rsidRPr="00EA228C">
              <w:rPr>
                <w:rFonts w:ascii="Times New Roman" w:hAnsi="Times New Roman"/>
                <w:color w:val="auto"/>
                <w:sz w:val="20"/>
                <w:szCs w:val="20"/>
              </w:rPr>
              <w:t>Вопросы (1-20)</w:t>
            </w:r>
          </w:p>
        </w:tc>
      </w:tr>
      <w:tr w:rsidR="00165297" w:rsidRPr="009B4FAE" w14:paraId="1DE6E148" w14:textId="77777777" w:rsidTr="00165297">
        <w:trPr>
          <w:trHeight w:val="938"/>
        </w:trPr>
        <w:tc>
          <w:tcPr>
            <w:tcW w:w="2794" w:type="dxa"/>
            <w:vMerge/>
          </w:tcPr>
          <w:p w14:paraId="1218B482" w14:textId="77777777" w:rsidR="00165297" w:rsidRPr="004F0E75" w:rsidRDefault="00165297" w:rsidP="00165297">
            <w:pPr>
              <w:jc w:val="both"/>
              <w:rPr>
                <w:rFonts w:ascii="Times New Roman" w:hAnsi="Times New Roman"/>
                <w:sz w:val="20"/>
                <w:szCs w:val="20"/>
              </w:rPr>
            </w:pPr>
          </w:p>
        </w:tc>
        <w:tc>
          <w:tcPr>
            <w:tcW w:w="3882" w:type="dxa"/>
          </w:tcPr>
          <w:p w14:paraId="58D1AD60" w14:textId="269A28A5" w:rsidR="00165297" w:rsidRPr="00165297" w:rsidRDefault="00165297" w:rsidP="00165297">
            <w:pPr>
              <w:jc w:val="both"/>
              <w:rPr>
                <w:rFonts w:ascii="Times New Roman" w:hAnsi="Times New Roman"/>
                <w:color w:val="FF0000"/>
                <w:sz w:val="20"/>
                <w:szCs w:val="20"/>
              </w:rPr>
            </w:pPr>
            <w:r w:rsidRPr="004F0E75">
              <w:rPr>
                <w:rFonts w:ascii="Times New Roman" w:hAnsi="Times New Roman"/>
                <w:bCs/>
                <w:iCs/>
                <w:sz w:val="20"/>
                <w:szCs w:val="20"/>
              </w:rPr>
              <w:t>Обучающийся умеет</w:t>
            </w:r>
            <w:proofErr w:type="gramStart"/>
            <w:r w:rsidRPr="004F0E75">
              <w:rPr>
                <w:rFonts w:ascii="Times New Roman" w:hAnsi="Times New Roman"/>
                <w:bCs/>
                <w:iCs/>
                <w:sz w:val="20"/>
                <w:szCs w:val="20"/>
              </w:rPr>
              <w:t>:</w:t>
            </w:r>
            <w:r w:rsidRPr="004F0E75">
              <w:rPr>
                <w:rFonts w:ascii="Times New Roman" w:hAnsi="Times New Roman"/>
                <w:kern w:val="24"/>
                <w:sz w:val="20"/>
                <w:szCs w:val="20"/>
              </w:rPr>
              <w:t xml:space="preserve"> </w:t>
            </w:r>
            <w:r w:rsidRPr="00111062">
              <w:rPr>
                <w:rFonts w:ascii="Times New Roman" w:hAnsi="Times New Roman"/>
                <w:kern w:val="24"/>
                <w:sz w:val="20"/>
                <w:szCs w:val="20"/>
              </w:rPr>
              <w:t>Последовательно</w:t>
            </w:r>
            <w:proofErr w:type="gramEnd"/>
            <w:r w:rsidRPr="00111062">
              <w:rPr>
                <w:rFonts w:ascii="Times New Roman" w:hAnsi="Times New Roman"/>
                <w:kern w:val="24"/>
                <w:sz w:val="20"/>
                <w:szCs w:val="20"/>
              </w:rPr>
              <w:t xml:space="preserve"> управлять реализацией проекта на всех его этапах, решая возникающие при этом проблемы</w:t>
            </w:r>
          </w:p>
        </w:tc>
        <w:tc>
          <w:tcPr>
            <w:tcW w:w="2276" w:type="dxa"/>
          </w:tcPr>
          <w:p w14:paraId="7EF52705" w14:textId="7FFF0251" w:rsidR="00165297" w:rsidRPr="00E317E8" w:rsidRDefault="00165297" w:rsidP="00165297">
            <w:pPr>
              <w:jc w:val="both"/>
              <w:rPr>
                <w:rFonts w:ascii="Times New Roman" w:hAnsi="Times New Roman"/>
                <w:color w:val="auto"/>
                <w:sz w:val="20"/>
                <w:szCs w:val="20"/>
              </w:rPr>
            </w:pPr>
            <w:r w:rsidRPr="00E317E8">
              <w:rPr>
                <w:rFonts w:ascii="Times New Roman" w:hAnsi="Times New Roman"/>
                <w:color w:val="auto"/>
                <w:sz w:val="20"/>
                <w:szCs w:val="20"/>
              </w:rPr>
              <w:t>Задания (1-4)</w:t>
            </w:r>
          </w:p>
        </w:tc>
      </w:tr>
      <w:tr w:rsidR="00165297" w:rsidRPr="009B4FAE" w14:paraId="65D4122A" w14:textId="77777777" w:rsidTr="00165297">
        <w:trPr>
          <w:trHeight w:val="628"/>
        </w:trPr>
        <w:tc>
          <w:tcPr>
            <w:tcW w:w="2794" w:type="dxa"/>
            <w:vMerge/>
          </w:tcPr>
          <w:p w14:paraId="3D5D4160" w14:textId="77777777" w:rsidR="00165297" w:rsidRPr="004F0E75" w:rsidRDefault="00165297" w:rsidP="00165297">
            <w:pPr>
              <w:jc w:val="both"/>
              <w:rPr>
                <w:rFonts w:ascii="Times New Roman" w:hAnsi="Times New Roman"/>
                <w:sz w:val="20"/>
                <w:szCs w:val="20"/>
              </w:rPr>
            </w:pPr>
          </w:p>
        </w:tc>
        <w:tc>
          <w:tcPr>
            <w:tcW w:w="3882" w:type="dxa"/>
          </w:tcPr>
          <w:p w14:paraId="3DA1DEE2" w14:textId="7E32677E" w:rsidR="00165297" w:rsidRPr="00165297" w:rsidRDefault="00165297" w:rsidP="00165297">
            <w:pPr>
              <w:jc w:val="both"/>
              <w:rPr>
                <w:rFonts w:ascii="Times New Roman" w:hAnsi="Times New Roman"/>
                <w:color w:val="FF0000"/>
                <w:sz w:val="20"/>
                <w:szCs w:val="20"/>
              </w:rPr>
            </w:pPr>
            <w:r w:rsidRPr="004F0E75">
              <w:rPr>
                <w:rFonts w:ascii="Times New Roman" w:hAnsi="Times New Roman"/>
                <w:bCs/>
                <w:iCs/>
                <w:sz w:val="20"/>
                <w:szCs w:val="20"/>
              </w:rPr>
              <w:t>Обучающийся владеет:</w:t>
            </w:r>
            <w:r w:rsidRPr="004F0E75">
              <w:rPr>
                <w:rFonts w:ascii="Times New Roman" w:hAnsi="Times New Roman"/>
                <w:iCs/>
                <w:kern w:val="24"/>
                <w:sz w:val="20"/>
                <w:szCs w:val="20"/>
              </w:rPr>
              <w:t xml:space="preserve"> </w:t>
            </w:r>
            <w:r w:rsidRPr="00111062">
              <w:rPr>
                <w:rFonts w:ascii="Times New Roman" w:hAnsi="Times New Roman" w:cs="Times New Roman"/>
                <w:bCs/>
                <w:sz w:val="20"/>
                <w:szCs w:val="20"/>
              </w:rPr>
              <w:t>Принципами организации работы и управления проектной командой на разных стадиях осуществления проекта</w:t>
            </w:r>
          </w:p>
        </w:tc>
        <w:tc>
          <w:tcPr>
            <w:tcW w:w="2276" w:type="dxa"/>
          </w:tcPr>
          <w:p w14:paraId="73282303" w14:textId="6C2A9CA8" w:rsidR="00165297" w:rsidRPr="00E317E8" w:rsidRDefault="00165297" w:rsidP="00E317E8">
            <w:pPr>
              <w:jc w:val="both"/>
              <w:rPr>
                <w:rFonts w:ascii="Times New Roman" w:hAnsi="Times New Roman"/>
                <w:color w:val="auto"/>
                <w:sz w:val="20"/>
                <w:szCs w:val="20"/>
              </w:rPr>
            </w:pPr>
            <w:r w:rsidRPr="00E317E8">
              <w:rPr>
                <w:rFonts w:ascii="Times New Roman" w:hAnsi="Times New Roman"/>
                <w:color w:val="auto"/>
                <w:sz w:val="20"/>
                <w:szCs w:val="20"/>
              </w:rPr>
              <w:t>Задания (1</w:t>
            </w:r>
            <w:r w:rsidR="00E317E8" w:rsidRPr="00E317E8">
              <w:rPr>
                <w:rFonts w:ascii="Times New Roman" w:hAnsi="Times New Roman"/>
                <w:color w:val="auto"/>
                <w:sz w:val="20"/>
                <w:szCs w:val="20"/>
              </w:rPr>
              <w:t>7</w:t>
            </w:r>
            <w:r w:rsidRPr="00E317E8">
              <w:rPr>
                <w:rFonts w:ascii="Times New Roman" w:hAnsi="Times New Roman"/>
                <w:color w:val="auto"/>
                <w:sz w:val="20"/>
                <w:szCs w:val="20"/>
              </w:rPr>
              <w:t xml:space="preserve"> – 1</w:t>
            </w:r>
            <w:r w:rsidR="00E317E8" w:rsidRPr="00E317E8">
              <w:rPr>
                <w:rFonts w:ascii="Times New Roman" w:hAnsi="Times New Roman"/>
                <w:color w:val="auto"/>
                <w:sz w:val="20"/>
                <w:szCs w:val="20"/>
              </w:rPr>
              <w:t>9</w:t>
            </w:r>
            <w:r w:rsidRPr="00E317E8">
              <w:rPr>
                <w:rFonts w:ascii="Times New Roman" w:hAnsi="Times New Roman"/>
                <w:color w:val="auto"/>
                <w:sz w:val="20"/>
                <w:szCs w:val="20"/>
              </w:rPr>
              <w:t>)</w:t>
            </w:r>
          </w:p>
        </w:tc>
      </w:tr>
      <w:tr w:rsidR="00111062" w:rsidRPr="009B4FAE" w14:paraId="2FCDDAC0" w14:textId="77777777" w:rsidTr="00165297">
        <w:trPr>
          <w:trHeight w:val="465"/>
        </w:trPr>
        <w:tc>
          <w:tcPr>
            <w:tcW w:w="2794" w:type="dxa"/>
            <w:vMerge w:val="restart"/>
          </w:tcPr>
          <w:p w14:paraId="13C439E9" w14:textId="7CCD119E" w:rsidR="00111062" w:rsidRPr="004F0E75" w:rsidRDefault="00111062" w:rsidP="00111062">
            <w:pPr>
              <w:jc w:val="both"/>
              <w:rPr>
                <w:rFonts w:ascii="Times New Roman" w:hAnsi="Times New Roman"/>
                <w:sz w:val="20"/>
                <w:szCs w:val="20"/>
              </w:rPr>
            </w:pPr>
            <w:r w:rsidRPr="00CF72CE">
              <w:rPr>
                <w:rFonts w:ascii="Times New Roman" w:hAnsi="Times New Roman" w:cs="Times New Roman"/>
                <w:bCs/>
                <w:sz w:val="20"/>
                <w:szCs w:val="20"/>
              </w:rPr>
              <w:t>УК-2.2</w:t>
            </w:r>
            <w:proofErr w:type="gramStart"/>
            <w:r w:rsidRPr="00CF72CE">
              <w:rPr>
                <w:rFonts w:ascii="Times New Roman" w:hAnsi="Times New Roman" w:cs="Times New Roman"/>
                <w:bCs/>
                <w:sz w:val="20"/>
                <w:szCs w:val="20"/>
              </w:rPr>
              <w:t xml:space="preserve">: </w:t>
            </w:r>
            <w:r w:rsidR="00165297" w:rsidRPr="00165297">
              <w:rPr>
                <w:rFonts w:ascii="Times New Roman" w:hAnsi="Times New Roman" w:cs="Times New Roman"/>
                <w:bCs/>
                <w:sz w:val="20"/>
                <w:szCs w:val="20"/>
              </w:rPr>
              <w:t>Контролирует</w:t>
            </w:r>
            <w:proofErr w:type="gramEnd"/>
            <w:r w:rsidR="00165297" w:rsidRPr="00165297">
              <w:rPr>
                <w:rFonts w:ascii="Times New Roman" w:hAnsi="Times New Roman" w:cs="Times New Roman"/>
                <w:bCs/>
                <w:sz w:val="20"/>
                <w:szCs w:val="20"/>
              </w:rPr>
              <w:t xml:space="preserve"> выполнение всех этапов и результатов проекта, </w:t>
            </w:r>
            <w:r w:rsidR="00165297" w:rsidRPr="00165297">
              <w:rPr>
                <w:rFonts w:ascii="Times New Roman" w:hAnsi="Times New Roman" w:cs="Times New Roman"/>
                <w:bCs/>
                <w:sz w:val="20"/>
                <w:szCs w:val="20"/>
              </w:rPr>
              <w:lastRenderedPageBreak/>
              <w:t>использует методы экономической оценки его эффективности</w:t>
            </w:r>
          </w:p>
        </w:tc>
        <w:tc>
          <w:tcPr>
            <w:tcW w:w="3882" w:type="dxa"/>
          </w:tcPr>
          <w:p w14:paraId="69EE5BA9" w14:textId="56230CB3" w:rsidR="00111062" w:rsidRPr="004F0E75" w:rsidRDefault="00165297" w:rsidP="00111062">
            <w:pPr>
              <w:jc w:val="both"/>
              <w:rPr>
                <w:rFonts w:ascii="Times New Roman" w:hAnsi="Times New Roman"/>
                <w:bCs/>
                <w:iCs/>
                <w:sz w:val="20"/>
                <w:szCs w:val="20"/>
              </w:rPr>
            </w:pPr>
            <w:r w:rsidRPr="00165297">
              <w:rPr>
                <w:rFonts w:ascii="Times New Roman" w:hAnsi="Times New Roman"/>
                <w:bCs/>
                <w:iCs/>
                <w:sz w:val="20"/>
                <w:szCs w:val="20"/>
              </w:rPr>
              <w:lastRenderedPageBreak/>
              <w:t>Обучающийся знает: Процессы управления проектами, входные ресурсы и результаты каждого процесса</w:t>
            </w:r>
          </w:p>
        </w:tc>
        <w:tc>
          <w:tcPr>
            <w:tcW w:w="2276" w:type="dxa"/>
          </w:tcPr>
          <w:p w14:paraId="783F4F30" w14:textId="540BBDA1" w:rsidR="00111062" w:rsidRPr="004F0E75" w:rsidRDefault="00111062" w:rsidP="00EE0E26">
            <w:pPr>
              <w:jc w:val="both"/>
              <w:rPr>
                <w:rFonts w:ascii="Times New Roman" w:hAnsi="Times New Roman"/>
                <w:sz w:val="20"/>
                <w:szCs w:val="20"/>
              </w:rPr>
            </w:pPr>
            <w:r w:rsidRPr="004F0E75">
              <w:rPr>
                <w:rFonts w:ascii="Times New Roman" w:hAnsi="Times New Roman"/>
                <w:sz w:val="20"/>
                <w:szCs w:val="20"/>
              </w:rPr>
              <w:t>Вопросы (</w:t>
            </w:r>
            <w:r>
              <w:rPr>
                <w:rFonts w:ascii="Times New Roman" w:hAnsi="Times New Roman"/>
                <w:sz w:val="20"/>
                <w:szCs w:val="20"/>
              </w:rPr>
              <w:t>2</w:t>
            </w:r>
            <w:r w:rsidR="00EE0E26">
              <w:rPr>
                <w:rFonts w:ascii="Times New Roman" w:hAnsi="Times New Roman"/>
                <w:sz w:val="20"/>
                <w:szCs w:val="20"/>
              </w:rPr>
              <w:t>1-4</w:t>
            </w:r>
            <w:r w:rsidRPr="004F0E75">
              <w:rPr>
                <w:rFonts w:ascii="Times New Roman" w:hAnsi="Times New Roman"/>
                <w:sz w:val="20"/>
                <w:szCs w:val="20"/>
              </w:rPr>
              <w:t>0)</w:t>
            </w:r>
          </w:p>
        </w:tc>
      </w:tr>
      <w:tr w:rsidR="00111062" w:rsidRPr="009B4FAE" w14:paraId="3FA98AC3" w14:textId="77777777" w:rsidTr="00165297">
        <w:trPr>
          <w:trHeight w:val="906"/>
        </w:trPr>
        <w:tc>
          <w:tcPr>
            <w:tcW w:w="2794" w:type="dxa"/>
            <w:vMerge/>
          </w:tcPr>
          <w:p w14:paraId="446B15A8" w14:textId="77777777" w:rsidR="00111062" w:rsidRPr="00CF72CE" w:rsidRDefault="00111062" w:rsidP="00111062">
            <w:pPr>
              <w:jc w:val="both"/>
              <w:rPr>
                <w:rFonts w:ascii="Times New Roman" w:hAnsi="Times New Roman" w:cs="Times New Roman"/>
                <w:bCs/>
                <w:sz w:val="20"/>
                <w:szCs w:val="20"/>
              </w:rPr>
            </w:pPr>
          </w:p>
        </w:tc>
        <w:tc>
          <w:tcPr>
            <w:tcW w:w="3882" w:type="dxa"/>
          </w:tcPr>
          <w:p w14:paraId="5B2AA8B1" w14:textId="5D11540B" w:rsidR="00111062" w:rsidRPr="004F0E75" w:rsidRDefault="00165297" w:rsidP="00111062">
            <w:pPr>
              <w:jc w:val="both"/>
              <w:rPr>
                <w:rFonts w:ascii="Times New Roman" w:hAnsi="Times New Roman"/>
                <w:bCs/>
                <w:iCs/>
                <w:sz w:val="20"/>
                <w:szCs w:val="20"/>
              </w:rPr>
            </w:pPr>
            <w:r w:rsidRPr="00165297">
              <w:rPr>
                <w:rFonts w:ascii="Times New Roman" w:hAnsi="Times New Roman"/>
                <w:bCs/>
                <w:iCs/>
                <w:sz w:val="20"/>
                <w:szCs w:val="20"/>
              </w:rPr>
              <w:t>Обучающийся умеет</w:t>
            </w:r>
            <w:proofErr w:type="gramStart"/>
            <w:r w:rsidRPr="00165297">
              <w:rPr>
                <w:rFonts w:ascii="Times New Roman" w:hAnsi="Times New Roman"/>
                <w:bCs/>
                <w:iCs/>
                <w:sz w:val="20"/>
                <w:szCs w:val="20"/>
              </w:rPr>
              <w:t>: Ставить</w:t>
            </w:r>
            <w:proofErr w:type="gramEnd"/>
            <w:r w:rsidRPr="00165297">
              <w:rPr>
                <w:rFonts w:ascii="Times New Roman" w:hAnsi="Times New Roman"/>
                <w:bCs/>
                <w:iCs/>
                <w:sz w:val="20"/>
                <w:szCs w:val="20"/>
              </w:rPr>
              <w:t xml:space="preserve"> цели, задачи на каждом этапе реализации проекта и</w:t>
            </w:r>
            <w:r>
              <w:rPr>
                <w:rFonts w:ascii="Times New Roman" w:hAnsi="Times New Roman"/>
                <w:bCs/>
                <w:iCs/>
                <w:sz w:val="20"/>
                <w:szCs w:val="20"/>
              </w:rPr>
              <w:t xml:space="preserve"> </w:t>
            </w:r>
            <w:r w:rsidRPr="00165297">
              <w:rPr>
                <w:rFonts w:ascii="Times New Roman" w:hAnsi="Times New Roman"/>
                <w:bCs/>
                <w:iCs/>
                <w:sz w:val="20"/>
                <w:szCs w:val="20"/>
              </w:rPr>
              <w:t>оценивать результаты реализации проектов и фаз управления ими</w:t>
            </w:r>
          </w:p>
        </w:tc>
        <w:tc>
          <w:tcPr>
            <w:tcW w:w="2276" w:type="dxa"/>
          </w:tcPr>
          <w:p w14:paraId="0E968644" w14:textId="61367DF8" w:rsidR="00111062" w:rsidRPr="004F0E75" w:rsidRDefault="00111062" w:rsidP="00F95CA2">
            <w:pPr>
              <w:jc w:val="both"/>
              <w:rPr>
                <w:rFonts w:ascii="Times New Roman" w:hAnsi="Times New Roman"/>
                <w:sz w:val="20"/>
                <w:szCs w:val="20"/>
              </w:rPr>
            </w:pPr>
            <w:r w:rsidRPr="004F0E75">
              <w:rPr>
                <w:rFonts w:ascii="Times New Roman" w:hAnsi="Times New Roman"/>
                <w:sz w:val="20"/>
                <w:szCs w:val="20"/>
              </w:rPr>
              <w:t>Задания (</w:t>
            </w:r>
            <w:r w:rsidR="00F95CA2">
              <w:rPr>
                <w:rFonts w:ascii="Times New Roman" w:hAnsi="Times New Roman"/>
                <w:sz w:val="20"/>
                <w:szCs w:val="20"/>
              </w:rPr>
              <w:t>5</w:t>
            </w:r>
            <w:r w:rsidRPr="004F0E75">
              <w:rPr>
                <w:rFonts w:ascii="Times New Roman" w:hAnsi="Times New Roman"/>
                <w:sz w:val="20"/>
                <w:szCs w:val="20"/>
              </w:rPr>
              <w:t>-</w:t>
            </w:r>
            <w:r w:rsidR="00F95CA2">
              <w:rPr>
                <w:rFonts w:ascii="Times New Roman" w:hAnsi="Times New Roman"/>
                <w:sz w:val="20"/>
                <w:szCs w:val="20"/>
              </w:rPr>
              <w:t>7</w:t>
            </w:r>
            <w:r w:rsidRPr="004F0E75">
              <w:rPr>
                <w:rFonts w:ascii="Times New Roman" w:hAnsi="Times New Roman"/>
                <w:sz w:val="20"/>
                <w:szCs w:val="20"/>
              </w:rPr>
              <w:t>)</w:t>
            </w:r>
          </w:p>
        </w:tc>
      </w:tr>
      <w:tr w:rsidR="00111062" w:rsidRPr="009B4FAE" w14:paraId="7021DEB8" w14:textId="77777777" w:rsidTr="00165297">
        <w:trPr>
          <w:trHeight w:val="465"/>
        </w:trPr>
        <w:tc>
          <w:tcPr>
            <w:tcW w:w="2794" w:type="dxa"/>
            <w:vMerge/>
          </w:tcPr>
          <w:p w14:paraId="663D2D2F" w14:textId="77777777" w:rsidR="00111062" w:rsidRPr="00CF72CE" w:rsidRDefault="00111062" w:rsidP="00111062">
            <w:pPr>
              <w:jc w:val="both"/>
              <w:rPr>
                <w:rFonts w:ascii="Times New Roman" w:hAnsi="Times New Roman" w:cs="Times New Roman"/>
                <w:bCs/>
                <w:sz w:val="20"/>
                <w:szCs w:val="20"/>
              </w:rPr>
            </w:pPr>
          </w:p>
        </w:tc>
        <w:tc>
          <w:tcPr>
            <w:tcW w:w="3882" w:type="dxa"/>
          </w:tcPr>
          <w:p w14:paraId="53FB55D1" w14:textId="734B6B0D" w:rsidR="00111062" w:rsidRPr="004F0E75" w:rsidRDefault="00165297" w:rsidP="00111062">
            <w:pPr>
              <w:jc w:val="both"/>
              <w:rPr>
                <w:rFonts w:ascii="Times New Roman" w:hAnsi="Times New Roman"/>
                <w:bCs/>
                <w:iCs/>
                <w:sz w:val="20"/>
                <w:szCs w:val="20"/>
              </w:rPr>
            </w:pPr>
            <w:r w:rsidRPr="00165297">
              <w:rPr>
                <w:rFonts w:ascii="Times New Roman" w:hAnsi="Times New Roman"/>
                <w:bCs/>
                <w:iCs/>
                <w:sz w:val="20"/>
                <w:szCs w:val="20"/>
              </w:rPr>
              <w:t>Обучающийся владеет: Навыками планирования проекта и методами оценки эффективности проекта</w:t>
            </w:r>
          </w:p>
        </w:tc>
        <w:tc>
          <w:tcPr>
            <w:tcW w:w="2276" w:type="dxa"/>
          </w:tcPr>
          <w:p w14:paraId="6C18026C" w14:textId="10078A13" w:rsidR="00111062" w:rsidRPr="004F0E75" w:rsidRDefault="00111062" w:rsidP="00E317E8">
            <w:pPr>
              <w:jc w:val="both"/>
              <w:rPr>
                <w:rFonts w:ascii="Times New Roman" w:hAnsi="Times New Roman"/>
                <w:sz w:val="20"/>
                <w:szCs w:val="20"/>
              </w:rPr>
            </w:pPr>
            <w:r w:rsidRPr="004F0E75">
              <w:rPr>
                <w:rFonts w:ascii="Times New Roman" w:hAnsi="Times New Roman"/>
                <w:sz w:val="20"/>
                <w:szCs w:val="20"/>
              </w:rPr>
              <w:t>Задания (</w:t>
            </w:r>
            <w:r w:rsidR="00E317E8">
              <w:rPr>
                <w:rFonts w:ascii="Times New Roman" w:hAnsi="Times New Roman"/>
                <w:sz w:val="20"/>
                <w:szCs w:val="20"/>
              </w:rPr>
              <w:t>20</w:t>
            </w:r>
            <w:r w:rsidRPr="004F0E75">
              <w:rPr>
                <w:rFonts w:ascii="Times New Roman" w:hAnsi="Times New Roman"/>
                <w:sz w:val="20"/>
                <w:szCs w:val="20"/>
              </w:rPr>
              <w:t xml:space="preserve"> – </w:t>
            </w:r>
            <w:r w:rsidR="00E317E8">
              <w:rPr>
                <w:rFonts w:ascii="Times New Roman" w:hAnsi="Times New Roman"/>
                <w:sz w:val="20"/>
                <w:szCs w:val="20"/>
              </w:rPr>
              <w:t>22</w:t>
            </w:r>
            <w:r w:rsidRPr="004F0E75">
              <w:rPr>
                <w:rFonts w:ascii="Times New Roman" w:hAnsi="Times New Roman"/>
                <w:sz w:val="20"/>
                <w:szCs w:val="20"/>
              </w:rPr>
              <w:t>)</w:t>
            </w:r>
          </w:p>
        </w:tc>
      </w:tr>
      <w:tr w:rsidR="00165297" w:rsidRPr="009B4FAE" w14:paraId="7283A93A" w14:textId="77777777" w:rsidTr="00165297">
        <w:trPr>
          <w:trHeight w:val="550"/>
        </w:trPr>
        <w:tc>
          <w:tcPr>
            <w:tcW w:w="2794" w:type="dxa"/>
            <w:vMerge w:val="restart"/>
          </w:tcPr>
          <w:p w14:paraId="63599615" w14:textId="77777777" w:rsidR="00165297" w:rsidRPr="00111062" w:rsidRDefault="00165297" w:rsidP="007D1490">
            <w:pPr>
              <w:jc w:val="both"/>
              <w:rPr>
                <w:rFonts w:ascii="Times New Roman" w:hAnsi="Times New Roman" w:cs="Times New Roman"/>
                <w:bCs/>
                <w:sz w:val="20"/>
                <w:szCs w:val="20"/>
              </w:rPr>
            </w:pPr>
            <w:r w:rsidRPr="0006424F">
              <w:rPr>
                <w:rFonts w:ascii="Times New Roman" w:hAnsi="Times New Roman" w:cs="Times New Roman"/>
                <w:sz w:val="20"/>
                <w:szCs w:val="20"/>
              </w:rPr>
              <w:t>УК-9.1</w:t>
            </w:r>
            <w:proofErr w:type="gramStart"/>
            <w:r w:rsidRPr="0006424F">
              <w:rPr>
                <w:rFonts w:ascii="Times New Roman" w:hAnsi="Times New Roman" w:cs="Times New Roman"/>
                <w:sz w:val="20"/>
                <w:szCs w:val="20"/>
              </w:rPr>
              <w:t>: Анализирует</w:t>
            </w:r>
            <w:proofErr w:type="gramEnd"/>
            <w:r w:rsidRPr="0006424F">
              <w:rPr>
                <w:rFonts w:ascii="Times New Roman" w:hAnsi="Times New Roman" w:cs="Times New Roman"/>
                <w:sz w:val="20"/>
                <w:szCs w:val="20"/>
              </w:rPr>
              <w:t xml:space="preserve"> и критически оценивает информацию, необходимую для принятия обоснованных экономических решений</w:t>
            </w:r>
          </w:p>
        </w:tc>
        <w:tc>
          <w:tcPr>
            <w:tcW w:w="3882" w:type="dxa"/>
          </w:tcPr>
          <w:p w14:paraId="7EDF9C43" w14:textId="77777777" w:rsidR="00165297" w:rsidRPr="004F0E75" w:rsidRDefault="00165297" w:rsidP="007D1490">
            <w:pPr>
              <w:jc w:val="both"/>
              <w:rPr>
                <w:rFonts w:ascii="Times New Roman" w:hAnsi="Times New Roman"/>
                <w:bCs/>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методы анализа и сбора экономической информации</w:t>
            </w:r>
          </w:p>
        </w:tc>
        <w:tc>
          <w:tcPr>
            <w:tcW w:w="2276" w:type="dxa"/>
          </w:tcPr>
          <w:p w14:paraId="637AA11C" w14:textId="7430A026" w:rsidR="00165297" w:rsidRPr="004F0E75" w:rsidRDefault="00165297" w:rsidP="00EA1F36">
            <w:pPr>
              <w:jc w:val="both"/>
              <w:rPr>
                <w:rFonts w:ascii="Times New Roman" w:hAnsi="Times New Roman"/>
                <w:sz w:val="20"/>
                <w:szCs w:val="20"/>
              </w:rPr>
            </w:pPr>
            <w:r w:rsidRPr="004F0E75">
              <w:rPr>
                <w:rFonts w:ascii="Times New Roman" w:hAnsi="Times New Roman"/>
                <w:sz w:val="20"/>
                <w:szCs w:val="20"/>
              </w:rPr>
              <w:t>Вопросы (</w:t>
            </w:r>
            <w:r w:rsidR="00EA1F36">
              <w:rPr>
                <w:rFonts w:ascii="Times New Roman" w:hAnsi="Times New Roman"/>
                <w:sz w:val="20"/>
                <w:szCs w:val="20"/>
              </w:rPr>
              <w:t>4</w:t>
            </w:r>
            <w:r w:rsidRPr="004F0E75">
              <w:rPr>
                <w:rFonts w:ascii="Times New Roman" w:hAnsi="Times New Roman"/>
                <w:sz w:val="20"/>
                <w:szCs w:val="20"/>
              </w:rPr>
              <w:t>1-</w:t>
            </w:r>
            <w:r w:rsidR="00EA1F36">
              <w:rPr>
                <w:rFonts w:ascii="Times New Roman" w:hAnsi="Times New Roman"/>
                <w:sz w:val="20"/>
                <w:szCs w:val="20"/>
              </w:rPr>
              <w:t>60</w:t>
            </w:r>
            <w:r w:rsidRPr="004F0E75">
              <w:rPr>
                <w:rFonts w:ascii="Times New Roman" w:hAnsi="Times New Roman"/>
                <w:sz w:val="20"/>
                <w:szCs w:val="20"/>
              </w:rPr>
              <w:t>)</w:t>
            </w:r>
          </w:p>
        </w:tc>
      </w:tr>
      <w:tr w:rsidR="00165297" w:rsidRPr="009B4FAE" w14:paraId="15E11FD1" w14:textId="77777777" w:rsidTr="00165297">
        <w:trPr>
          <w:trHeight w:val="550"/>
        </w:trPr>
        <w:tc>
          <w:tcPr>
            <w:tcW w:w="2794" w:type="dxa"/>
            <w:vMerge/>
          </w:tcPr>
          <w:p w14:paraId="40001227" w14:textId="77777777" w:rsidR="00165297" w:rsidRPr="00111062" w:rsidRDefault="00165297" w:rsidP="007D1490">
            <w:pPr>
              <w:jc w:val="both"/>
              <w:rPr>
                <w:rFonts w:ascii="Times New Roman" w:hAnsi="Times New Roman" w:cs="Times New Roman"/>
                <w:bCs/>
                <w:sz w:val="20"/>
                <w:szCs w:val="20"/>
              </w:rPr>
            </w:pPr>
          </w:p>
        </w:tc>
        <w:tc>
          <w:tcPr>
            <w:tcW w:w="3882" w:type="dxa"/>
          </w:tcPr>
          <w:p w14:paraId="5DC53437" w14:textId="77777777" w:rsidR="00165297" w:rsidRPr="004F0E75" w:rsidRDefault="00165297" w:rsidP="007D1490">
            <w:pPr>
              <w:jc w:val="both"/>
              <w:rPr>
                <w:rFonts w:ascii="Times New Roman" w:hAnsi="Times New Roman"/>
                <w:bCs/>
                <w:iCs/>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принимать обоснованные экономические решения</w:t>
            </w:r>
          </w:p>
        </w:tc>
        <w:tc>
          <w:tcPr>
            <w:tcW w:w="2276" w:type="dxa"/>
          </w:tcPr>
          <w:p w14:paraId="7170F7D8" w14:textId="49C0D816" w:rsidR="00165297" w:rsidRPr="004F0E75" w:rsidRDefault="00165297" w:rsidP="00E317E8">
            <w:pPr>
              <w:jc w:val="both"/>
              <w:rPr>
                <w:rFonts w:ascii="Times New Roman" w:hAnsi="Times New Roman"/>
                <w:sz w:val="20"/>
                <w:szCs w:val="20"/>
              </w:rPr>
            </w:pPr>
            <w:r>
              <w:rPr>
                <w:rFonts w:ascii="Times New Roman" w:hAnsi="Times New Roman"/>
                <w:sz w:val="20"/>
                <w:szCs w:val="20"/>
              </w:rPr>
              <w:t>Задания (</w:t>
            </w:r>
            <w:r w:rsidR="00E317E8">
              <w:rPr>
                <w:rFonts w:ascii="Times New Roman" w:hAnsi="Times New Roman"/>
                <w:sz w:val="20"/>
                <w:szCs w:val="20"/>
              </w:rPr>
              <w:t>8</w:t>
            </w:r>
            <w:r>
              <w:rPr>
                <w:rFonts w:ascii="Times New Roman" w:hAnsi="Times New Roman"/>
                <w:sz w:val="20"/>
                <w:szCs w:val="20"/>
              </w:rPr>
              <w:t>-</w:t>
            </w:r>
            <w:r w:rsidR="00E317E8">
              <w:rPr>
                <w:rFonts w:ascii="Times New Roman" w:hAnsi="Times New Roman"/>
                <w:sz w:val="20"/>
                <w:szCs w:val="20"/>
              </w:rPr>
              <w:t>12</w:t>
            </w:r>
            <w:r>
              <w:rPr>
                <w:rFonts w:ascii="Times New Roman" w:hAnsi="Times New Roman"/>
                <w:sz w:val="20"/>
                <w:szCs w:val="20"/>
              </w:rPr>
              <w:t>)</w:t>
            </w:r>
          </w:p>
        </w:tc>
      </w:tr>
      <w:tr w:rsidR="00165297" w:rsidRPr="009B4FAE" w14:paraId="5CBFC494" w14:textId="77777777" w:rsidTr="00165297">
        <w:trPr>
          <w:trHeight w:val="550"/>
        </w:trPr>
        <w:tc>
          <w:tcPr>
            <w:tcW w:w="2794" w:type="dxa"/>
            <w:vMerge/>
          </w:tcPr>
          <w:p w14:paraId="788E62A0" w14:textId="77777777" w:rsidR="00165297" w:rsidRPr="00111062" w:rsidRDefault="00165297" w:rsidP="007D1490">
            <w:pPr>
              <w:jc w:val="both"/>
              <w:rPr>
                <w:rFonts w:ascii="Times New Roman" w:hAnsi="Times New Roman" w:cs="Times New Roman"/>
                <w:bCs/>
                <w:sz w:val="20"/>
                <w:szCs w:val="20"/>
              </w:rPr>
            </w:pPr>
          </w:p>
        </w:tc>
        <w:tc>
          <w:tcPr>
            <w:tcW w:w="3882" w:type="dxa"/>
          </w:tcPr>
          <w:p w14:paraId="096A7BD4" w14:textId="77777777" w:rsidR="00165297" w:rsidRPr="004F0E75" w:rsidRDefault="00165297" w:rsidP="007D1490">
            <w:pPr>
              <w:jc w:val="both"/>
              <w:rPr>
                <w:rFonts w:ascii="Times New Roman" w:hAnsi="Times New Roman"/>
                <w:bCs/>
                <w:iCs/>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оценки информации для принятия обоснованных экономических решений</w:t>
            </w:r>
          </w:p>
        </w:tc>
        <w:tc>
          <w:tcPr>
            <w:tcW w:w="2276" w:type="dxa"/>
          </w:tcPr>
          <w:p w14:paraId="551D367A" w14:textId="4BF2530D" w:rsidR="00165297" w:rsidRPr="004F0E75" w:rsidRDefault="00165297" w:rsidP="00E317E8">
            <w:pPr>
              <w:jc w:val="both"/>
              <w:rPr>
                <w:rFonts w:ascii="Times New Roman" w:hAnsi="Times New Roman"/>
                <w:sz w:val="20"/>
                <w:szCs w:val="20"/>
              </w:rPr>
            </w:pPr>
            <w:r>
              <w:rPr>
                <w:rFonts w:ascii="Times New Roman" w:hAnsi="Times New Roman"/>
                <w:sz w:val="20"/>
                <w:szCs w:val="20"/>
              </w:rPr>
              <w:t>Задания (2</w:t>
            </w:r>
            <w:r w:rsidR="00E317E8">
              <w:rPr>
                <w:rFonts w:ascii="Times New Roman" w:hAnsi="Times New Roman"/>
                <w:sz w:val="20"/>
                <w:szCs w:val="20"/>
              </w:rPr>
              <w:t>3</w:t>
            </w:r>
            <w:r>
              <w:rPr>
                <w:rFonts w:ascii="Times New Roman" w:hAnsi="Times New Roman"/>
                <w:sz w:val="20"/>
                <w:szCs w:val="20"/>
              </w:rPr>
              <w:t>-</w:t>
            </w:r>
            <w:r w:rsidR="00E317E8">
              <w:rPr>
                <w:rFonts w:ascii="Times New Roman" w:hAnsi="Times New Roman"/>
                <w:sz w:val="20"/>
                <w:szCs w:val="20"/>
              </w:rPr>
              <w:t>30</w:t>
            </w:r>
            <w:r>
              <w:rPr>
                <w:rFonts w:ascii="Times New Roman" w:hAnsi="Times New Roman"/>
                <w:sz w:val="20"/>
                <w:szCs w:val="20"/>
              </w:rPr>
              <w:t>)</w:t>
            </w:r>
          </w:p>
        </w:tc>
      </w:tr>
      <w:tr w:rsidR="00165297" w:rsidRPr="009B4FAE" w14:paraId="77E251F0" w14:textId="77777777" w:rsidTr="00165297">
        <w:trPr>
          <w:trHeight w:val="550"/>
        </w:trPr>
        <w:tc>
          <w:tcPr>
            <w:tcW w:w="2794" w:type="dxa"/>
            <w:vMerge w:val="restart"/>
          </w:tcPr>
          <w:p w14:paraId="43E54EF0" w14:textId="77777777" w:rsidR="00165297" w:rsidRPr="00111062" w:rsidRDefault="00165297" w:rsidP="007D1490">
            <w:pPr>
              <w:jc w:val="both"/>
              <w:rPr>
                <w:rFonts w:ascii="Times New Roman" w:hAnsi="Times New Roman" w:cs="Times New Roman"/>
                <w:bCs/>
                <w:sz w:val="20"/>
                <w:szCs w:val="20"/>
              </w:rPr>
            </w:pPr>
            <w:r w:rsidRPr="0006424F">
              <w:rPr>
                <w:rFonts w:ascii="Times New Roman" w:hAnsi="Times New Roman" w:cs="Times New Roman"/>
                <w:sz w:val="20"/>
                <w:szCs w:val="20"/>
              </w:rPr>
              <w:t>УК-9.2</w:t>
            </w:r>
            <w:proofErr w:type="gramStart"/>
            <w:r w:rsidRPr="0006424F">
              <w:rPr>
                <w:rFonts w:ascii="Times New Roman" w:hAnsi="Times New Roman" w:cs="Times New Roman"/>
                <w:sz w:val="20"/>
                <w:szCs w:val="20"/>
              </w:rPr>
              <w:t>: Применяет</w:t>
            </w:r>
            <w:proofErr w:type="gramEnd"/>
            <w:r w:rsidRPr="0006424F">
              <w:rPr>
                <w:rFonts w:ascii="Times New Roman" w:hAnsi="Times New Roman" w:cs="Times New Roman"/>
                <w:sz w:val="20"/>
                <w:szCs w:val="20"/>
              </w:rPr>
              <w:t xml:space="preserve">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82" w:type="dxa"/>
          </w:tcPr>
          <w:p w14:paraId="4F12199D" w14:textId="77777777" w:rsidR="00165297" w:rsidRPr="004F0E75" w:rsidRDefault="00165297" w:rsidP="007D1490">
            <w:pPr>
              <w:jc w:val="both"/>
              <w:rPr>
                <w:rFonts w:ascii="Times New Roman" w:hAnsi="Times New Roman"/>
                <w:bCs/>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методы экономического и финансового планирования</w:t>
            </w:r>
          </w:p>
        </w:tc>
        <w:tc>
          <w:tcPr>
            <w:tcW w:w="2276" w:type="dxa"/>
          </w:tcPr>
          <w:p w14:paraId="046D805E" w14:textId="53257999" w:rsidR="00165297" w:rsidRPr="004F0E75" w:rsidRDefault="00165297" w:rsidP="00EA1F36">
            <w:pPr>
              <w:jc w:val="both"/>
              <w:rPr>
                <w:rFonts w:ascii="Times New Roman" w:hAnsi="Times New Roman"/>
                <w:sz w:val="20"/>
                <w:szCs w:val="20"/>
              </w:rPr>
            </w:pPr>
            <w:r w:rsidRPr="004F0E75">
              <w:rPr>
                <w:rFonts w:ascii="Times New Roman" w:hAnsi="Times New Roman"/>
                <w:sz w:val="20"/>
                <w:szCs w:val="20"/>
              </w:rPr>
              <w:t>Вопросы (</w:t>
            </w:r>
            <w:r w:rsidR="00EA1F36">
              <w:rPr>
                <w:rFonts w:ascii="Times New Roman" w:hAnsi="Times New Roman"/>
                <w:sz w:val="20"/>
                <w:szCs w:val="20"/>
              </w:rPr>
              <w:t>6</w:t>
            </w:r>
            <w:r w:rsidRPr="004F0E75">
              <w:rPr>
                <w:rFonts w:ascii="Times New Roman" w:hAnsi="Times New Roman"/>
                <w:sz w:val="20"/>
                <w:szCs w:val="20"/>
              </w:rPr>
              <w:t>1-</w:t>
            </w:r>
            <w:r w:rsidR="00EA1F36">
              <w:rPr>
                <w:rFonts w:ascii="Times New Roman" w:hAnsi="Times New Roman"/>
                <w:sz w:val="20"/>
                <w:szCs w:val="20"/>
              </w:rPr>
              <w:t>8</w:t>
            </w:r>
            <w:r>
              <w:rPr>
                <w:rFonts w:ascii="Times New Roman" w:hAnsi="Times New Roman"/>
                <w:sz w:val="20"/>
                <w:szCs w:val="20"/>
              </w:rPr>
              <w:t>0</w:t>
            </w:r>
            <w:r w:rsidRPr="004F0E75">
              <w:rPr>
                <w:rFonts w:ascii="Times New Roman" w:hAnsi="Times New Roman"/>
                <w:sz w:val="20"/>
                <w:szCs w:val="20"/>
              </w:rPr>
              <w:t>)</w:t>
            </w:r>
          </w:p>
        </w:tc>
      </w:tr>
      <w:tr w:rsidR="00165297" w:rsidRPr="009B4FAE" w14:paraId="5DB5962C" w14:textId="77777777" w:rsidTr="00165297">
        <w:trPr>
          <w:trHeight w:val="550"/>
        </w:trPr>
        <w:tc>
          <w:tcPr>
            <w:tcW w:w="2794" w:type="dxa"/>
            <w:vMerge/>
          </w:tcPr>
          <w:p w14:paraId="406E6271" w14:textId="77777777" w:rsidR="00165297" w:rsidRPr="00111062" w:rsidRDefault="00165297" w:rsidP="007D1490">
            <w:pPr>
              <w:jc w:val="both"/>
              <w:rPr>
                <w:rFonts w:ascii="Times New Roman" w:hAnsi="Times New Roman" w:cs="Times New Roman"/>
                <w:bCs/>
                <w:sz w:val="20"/>
                <w:szCs w:val="20"/>
              </w:rPr>
            </w:pPr>
          </w:p>
        </w:tc>
        <w:tc>
          <w:tcPr>
            <w:tcW w:w="3882" w:type="dxa"/>
          </w:tcPr>
          <w:p w14:paraId="65C3656F" w14:textId="77777777" w:rsidR="00165297" w:rsidRPr="004F0E75" w:rsidRDefault="00165297" w:rsidP="007D1490">
            <w:pPr>
              <w:jc w:val="both"/>
              <w:rPr>
                <w:rFonts w:ascii="Times New Roman" w:hAnsi="Times New Roman"/>
                <w:bCs/>
                <w:iCs/>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достигать текущих и долгосрочных финансовых целей, контролировать собственные экономические и финансовые риски</w:t>
            </w:r>
          </w:p>
        </w:tc>
        <w:tc>
          <w:tcPr>
            <w:tcW w:w="2276" w:type="dxa"/>
          </w:tcPr>
          <w:p w14:paraId="1417521B" w14:textId="7D048C11" w:rsidR="00165297" w:rsidRPr="004F0E75" w:rsidRDefault="00165297" w:rsidP="00E317E8">
            <w:pPr>
              <w:jc w:val="both"/>
              <w:rPr>
                <w:rFonts w:ascii="Times New Roman" w:hAnsi="Times New Roman"/>
                <w:sz w:val="20"/>
                <w:szCs w:val="20"/>
              </w:rPr>
            </w:pPr>
            <w:r>
              <w:rPr>
                <w:rFonts w:ascii="Times New Roman" w:hAnsi="Times New Roman"/>
                <w:sz w:val="20"/>
                <w:szCs w:val="20"/>
              </w:rPr>
              <w:t>Задания (</w:t>
            </w:r>
            <w:r w:rsidR="00E317E8">
              <w:rPr>
                <w:rFonts w:ascii="Times New Roman" w:hAnsi="Times New Roman"/>
                <w:sz w:val="20"/>
                <w:szCs w:val="20"/>
              </w:rPr>
              <w:t>13</w:t>
            </w:r>
            <w:r>
              <w:rPr>
                <w:rFonts w:ascii="Times New Roman" w:hAnsi="Times New Roman"/>
                <w:sz w:val="20"/>
                <w:szCs w:val="20"/>
              </w:rPr>
              <w:t>-1</w:t>
            </w:r>
            <w:r w:rsidR="00E317E8">
              <w:rPr>
                <w:rFonts w:ascii="Times New Roman" w:hAnsi="Times New Roman"/>
                <w:sz w:val="20"/>
                <w:szCs w:val="20"/>
              </w:rPr>
              <w:t>6</w:t>
            </w:r>
            <w:r>
              <w:rPr>
                <w:rFonts w:ascii="Times New Roman" w:hAnsi="Times New Roman"/>
                <w:sz w:val="20"/>
                <w:szCs w:val="20"/>
              </w:rPr>
              <w:t>)</w:t>
            </w:r>
          </w:p>
        </w:tc>
      </w:tr>
      <w:tr w:rsidR="00165297" w:rsidRPr="009B4FAE" w14:paraId="457675C3" w14:textId="77777777" w:rsidTr="00165297">
        <w:trPr>
          <w:trHeight w:val="550"/>
        </w:trPr>
        <w:tc>
          <w:tcPr>
            <w:tcW w:w="2794" w:type="dxa"/>
            <w:vMerge/>
          </w:tcPr>
          <w:p w14:paraId="1A4EF0F3" w14:textId="77777777" w:rsidR="00165297" w:rsidRPr="00111062" w:rsidRDefault="00165297" w:rsidP="007D1490">
            <w:pPr>
              <w:jc w:val="both"/>
              <w:rPr>
                <w:rFonts w:ascii="Times New Roman" w:hAnsi="Times New Roman" w:cs="Times New Roman"/>
                <w:bCs/>
                <w:sz w:val="20"/>
                <w:szCs w:val="20"/>
              </w:rPr>
            </w:pPr>
          </w:p>
        </w:tc>
        <w:tc>
          <w:tcPr>
            <w:tcW w:w="3882" w:type="dxa"/>
          </w:tcPr>
          <w:p w14:paraId="617E6162" w14:textId="77777777" w:rsidR="00165297" w:rsidRPr="004F0E75" w:rsidRDefault="00165297" w:rsidP="007D1490">
            <w:pPr>
              <w:jc w:val="both"/>
              <w:rPr>
                <w:rFonts w:ascii="Times New Roman" w:hAnsi="Times New Roman"/>
                <w:bCs/>
                <w:iCs/>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и инструментами управления личными финансами</w:t>
            </w:r>
          </w:p>
        </w:tc>
        <w:tc>
          <w:tcPr>
            <w:tcW w:w="2276" w:type="dxa"/>
          </w:tcPr>
          <w:p w14:paraId="486AD4E7" w14:textId="3E9204DC" w:rsidR="00165297" w:rsidRPr="004F0E75" w:rsidRDefault="00165297" w:rsidP="00340956">
            <w:pPr>
              <w:jc w:val="both"/>
              <w:rPr>
                <w:rFonts w:ascii="Times New Roman" w:hAnsi="Times New Roman"/>
                <w:sz w:val="20"/>
                <w:szCs w:val="20"/>
              </w:rPr>
            </w:pPr>
            <w:r>
              <w:rPr>
                <w:rFonts w:ascii="Times New Roman" w:hAnsi="Times New Roman"/>
                <w:sz w:val="20"/>
                <w:szCs w:val="20"/>
              </w:rPr>
              <w:t>Задания (3</w:t>
            </w:r>
            <w:r w:rsidR="00340956">
              <w:rPr>
                <w:rFonts w:ascii="Times New Roman" w:hAnsi="Times New Roman"/>
                <w:sz w:val="20"/>
                <w:szCs w:val="20"/>
              </w:rPr>
              <w:t>1</w:t>
            </w:r>
            <w:r>
              <w:rPr>
                <w:rFonts w:ascii="Times New Roman" w:hAnsi="Times New Roman"/>
                <w:sz w:val="20"/>
                <w:szCs w:val="20"/>
              </w:rPr>
              <w:t>-3</w:t>
            </w:r>
            <w:r w:rsidR="00340956">
              <w:rPr>
                <w:rFonts w:ascii="Times New Roman" w:hAnsi="Times New Roman"/>
                <w:sz w:val="20"/>
                <w:szCs w:val="20"/>
              </w:rPr>
              <w:t>4</w:t>
            </w:r>
            <w:r>
              <w:rPr>
                <w:rFonts w:ascii="Times New Roman" w:hAnsi="Times New Roman"/>
                <w:sz w:val="20"/>
                <w:szCs w:val="20"/>
              </w:rPr>
              <w:t>)</w:t>
            </w:r>
          </w:p>
        </w:tc>
      </w:tr>
    </w:tbl>
    <w:p w14:paraId="2CF4591A" w14:textId="52B5CD37" w:rsidR="00082F74" w:rsidRDefault="00082F74" w:rsidP="00712B21">
      <w:pPr>
        <w:pStyle w:val="Default"/>
        <w:spacing w:line="276" w:lineRule="auto"/>
        <w:jc w:val="center"/>
        <w:rPr>
          <w:rFonts w:ascii="Times New Roman" w:hAnsi="Times New Roman" w:cs="Times New Roman"/>
          <w:b/>
          <w:sz w:val="28"/>
          <w:szCs w:val="28"/>
        </w:rPr>
      </w:pPr>
    </w:p>
    <w:p w14:paraId="602FDC61" w14:textId="77777777" w:rsidR="00332592" w:rsidRPr="00332592" w:rsidRDefault="00332592" w:rsidP="00332592">
      <w:pPr>
        <w:spacing w:after="0" w:line="240" w:lineRule="auto"/>
        <w:ind w:firstLine="709"/>
        <w:jc w:val="both"/>
        <w:rPr>
          <w:rFonts w:ascii="Times New Roman" w:hAnsi="Times New Roman" w:cs="Times New Roman"/>
          <w:color w:val="auto"/>
          <w:sz w:val="24"/>
          <w:szCs w:val="24"/>
        </w:rPr>
      </w:pPr>
      <w:bookmarkStart w:id="0" w:name="_Hlk237960198"/>
      <w:r w:rsidRPr="00332592">
        <w:rPr>
          <w:rFonts w:ascii="Times New Roman" w:hAnsi="Times New Roman" w:cs="Times New Roman"/>
          <w:color w:val="auto"/>
          <w:sz w:val="24"/>
          <w:szCs w:val="24"/>
        </w:rPr>
        <w:t xml:space="preserve">Промежуточная аттестация (экзамен) проводится в одной из следующих форм: </w:t>
      </w:r>
    </w:p>
    <w:p w14:paraId="2726687B" w14:textId="77777777" w:rsidR="00332592" w:rsidRPr="00332592" w:rsidRDefault="00332592" w:rsidP="00332592">
      <w:pPr>
        <w:spacing w:after="0" w:line="240" w:lineRule="auto"/>
        <w:ind w:firstLine="709"/>
        <w:jc w:val="both"/>
        <w:rPr>
          <w:rFonts w:ascii="Times New Roman" w:hAnsi="Times New Roman" w:cs="Times New Roman"/>
          <w:color w:val="auto"/>
          <w:sz w:val="24"/>
          <w:szCs w:val="24"/>
        </w:rPr>
      </w:pPr>
      <w:r w:rsidRPr="00332592">
        <w:rPr>
          <w:rFonts w:ascii="Times New Roman" w:hAnsi="Times New Roman" w:cs="Times New Roman"/>
          <w:color w:val="auto"/>
          <w:sz w:val="24"/>
          <w:szCs w:val="24"/>
        </w:rPr>
        <w:t>1) ответ на билет, состоящий из теоретических вопросов и практических заданий;</w:t>
      </w:r>
    </w:p>
    <w:p w14:paraId="25D8F887" w14:textId="77777777" w:rsidR="00332592" w:rsidRDefault="00332592" w:rsidP="00332592">
      <w:pPr>
        <w:spacing w:after="0" w:line="240" w:lineRule="auto"/>
        <w:ind w:firstLine="709"/>
        <w:jc w:val="both"/>
        <w:rPr>
          <w:rFonts w:ascii="Times New Roman" w:hAnsi="Times New Roman" w:cs="Times New Roman"/>
          <w:color w:val="auto"/>
          <w:sz w:val="24"/>
          <w:szCs w:val="24"/>
        </w:rPr>
      </w:pPr>
      <w:r w:rsidRPr="00332592">
        <w:rPr>
          <w:rFonts w:ascii="Times New Roman" w:hAnsi="Times New Roman" w:cs="Times New Roman"/>
          <w:color w:val="auto"/>
          <w:sz w:val="24"/>
          <w:szCs w:val="24"/>
        </w:rPr>
        <w:t>2) выполнение заданий в ЭИОС университета</w:t>
      </w:r>
      <w:bookmarkEnd w:id="0"/>
    </w:p>
    <w:p w14:paraId="4AD7ABB7" w14:textId="77777777" w:rsidR="00332592" w:rsidRDefault="00332592" w:rsidP="008A5EED">
      <w:pPr>
        <w:spacing w:after="0" w:line="240" w:lineRule="auto"/>
        <w:ind w:firstLine="709"/>
        <w:jc w:val="center"/>
        <w:rPr>
          <w:rFonts w:ascii="Times New Roman" w:hAnsi="Times New Roman" w:cs="Times New Roman"/>
          <w:color w:val="auto"/>
          <w:sz w:val="24"/>
          <w:szCs w:val="24"/>
        </w:rPr>
      </w:pPr>
    </w:p>
    <w:p w14:paraId="07B249EF" w14:textId="77777777" w:rsidR="00332592" w:rsidRDefault="00332592" w:rsidP="008A5EED">
      <w:pPr>
        <w:spacing w:after="0" w:line="240" w:lineRule="auto"/>
        <w:ind w:firstLine="709"/>
        <w:jc w:val="center"/>
        <w:rPr>
          <w:rFonts w:ascii="Times New Roman" w:hAnsi="Times New Roman" w:cs="Times New Roman"/>
          <w:color w:val="auto"/>
          <w:sz w:val="24"/>
          <w:szCs w:val="24"/>
        </w:rPr>
      </w:pPr>
    </w:p>
    <w:p w14:paraId="51284162" w14:textId="4EE37953" w:rsidR="008A5EED" w:rsidRPr="008A5EED" w:rsidRDefault="008A5EED" w:rsidP="008A5EED">
      <w:pPr>
        <w:spacing w:after="0" w:line="240" w:lineRule="auto"/>
        <w:ind w:firstLine="709"/>
        <w:jc w:val="center"/>
        <w:rPr>
          <w:rFonts w:ascii="Times New Roman" w:hAnsi="Times New Roman" w:cs="Times New Roman"/>
          <w:bCs/>
          <w:iCs/>
          <w:color w:val="auto"/>
          <w:sz w:val="24"/>
          <w:szCs w:val="24"/>
          <w:highlight w:val="yellow"/>
        </w:rPr>
      </w:pPr>
      <w:r w:rsidRPr="008A5EED">
        <w:rPr>
          <w:rFonts w:ascii="Times New Roman" w:hAnsi="Times New Roman" w:cs="Times New Roman"/>
          <w:b/>
          <w:bCs/>
          <w:iCs/>
          <w:color w:val="auto"/>
          <w:sz w:val="24"/>
          <w:szCs w:val="24"/>
        </w:rPr>
        <w:t>2.</w:t>
      </w:r>
      <w:r w:rsidRPr="008A5EED">
        <w:rPr>
          <w:rFonts w:ascii="Times New Roman" w:hAnsi="Times New Roman" w:cs="Times New Roman"/>
          <w:b/>
          <w:bCs/>
          <w:iCs/>
          <w:color w:val="auto"/>
          <w:sz w:val="24"/>
          <w:szCs w:val="24"/>
        </w:rPr>
        <w:tab/>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1061344E" w14:textId="77777777" w:rsidR="008A5EED" w:rsidRPr="008A5EED" w:rsidRDefault="008A5EED" w:rsidP="008A5EED">
      <w:pPr>
        <w:spacing w:after="0" w:line="240" w:lineRule="auto"/>
        <w:ind w:firstLine="709"/>
        <w:jc w:val="both"/>
        <w:rPr>
          <w:rFonts w:ascii="Times New Roman" w:hAnsi="Times New Roman" w:cs="Times New Roman"/>
          <w:b/>
          <w:bCs/>
          <w:i/>
          <w:iCs/>
          <w:color w:val="auto"/>
          <w:sz w:val="24"/>
          <w:szCs w:val="24"/>
          <w:highlight w:val="yellow"/>
        </w:rPr>
      </w:pPr>
    </w:p>
    <w:p w14:paraId="7C2056CB" w14:textId="77777777" w:rsidR="008A5EED" w:rsidRPr="00501802" w:rsidRDefault="008A5EED" w:rsidP="008A5EED">
      <w:pPr>
        <w:spacing w:after="0" w:line="240" w:lineRule="auto"/>
        <w:ind w:firstLine="709"/>
        <w:jc w:val="both"/>
        <w:rPr>
          <w:rFonts w:ascii="Times New Roman" w:hAnsi="Times New Roman" w:cs="Times New Roman"/>
          <w:b/>
          <w:bCs/>
          <w:iCs/>
          <w:color w:val="auto"/>
          <w:sz w:val="24"/>
          <w:szCs w:val="24"/>
        </w:rPr>
      </w:pPr>
      <w:r w:rsidRPr="00501802">
        <w:rPr>
          <w:rFonts w:ascii="Times New Roman" w:hAnsi="Times New Roman" w:cs="Times New Roman"/>
          <w:b/>
          <w:bCs/>
          <w:iCs/>
          <w:color w:val="auto"/>
          <w:sz w:val="24"/>
          <w:szCs w:val="24"/>
        </w:rPr>
        <w:t>2.1 Типовые вопросы (тестовые задания) для оценки знаниевого образовательного результата</w:t>
      </w:r>
    </w:p>
    <w:p w14:paraId="4082547E" w14:textId="77777777" w:rsidR="00323B7D" w:rsidRPr="00501802" w:rsidRDefault="00323B7D" w:rsidP="00323B7D">
      <w:pPr>
        <w:spacing w:after="0" w:line="240" w:lineRule="auto"/>
        <w:rPr>
          <w:rFonts w:ascii="Times New Roman" w:hAnsi="Times New Roman"/>
          <w:b/>
          <w:bCs/>
          <w:iCs/>
          <w:sz w:val="24"/>
          <w:szCs w:val="24"/>
        </w:rPr>
      </w:pPr>
      <w:r w:rsidRPr="00501802">
        <w:rPr>
          <w:rFonts w:ascii="Times New Roman" w:hAnsi="Times New Roman"/>
          <w:b/>
          <w:bCs/>
          <w:iCs/>
          <w:sz w:val="24"/>
          <w:szCs w:val="24"/>
        </w:rPr>
        <w:t>Проверяемый образовательный результат:</w:t>
      </w:r>
    </w:p>
    <w:tbl>
      <w:tblPr>
        <w:tblStyle w:val="ab"/>
        <w:tblpPr w:leftFromText="180" w:rightFromText="180" w:vertAnchor="text" w:horzAnchor="margin" w:tblpX="69" w:tblpY="161"/>
        <w:tblW w:w="9491" w:type="dxa"/>
        <w:tblLook w:val="04A0" w:firstRow="1" w:lastRow="0" w:firstColumn="1" w:lastColumn="0" w:noHBand="0" w:noVBand="1"/>
      </w:tblPr>
      <w:tblGrid>
        <w:gridCol w:w="4111"/>
        <w:gridCol w:w="634"/>
        <w:gridCol w:w="4746"/>
      </w:tblGrid>
      <w:tr w:rsidR="00323B7D" w:rsidRPr="006459F1" w14:paraId="2D6ABE3E" w14:textId="77777777" w:rsidTr="00323B7D">
        <w:tc>
          <w:tcPr>
            <w:tcW w:w="4111" w:type="dxa"/>
          </w:tcPr>
          <w:p w14:paraId="62F043A8" w14:textId="33925272" w:rsidR="00323B7D" w:rsidRPr="003A1558" w:rsidRDefault="004104B7" w:rsidP="00323B7D">
            <w:pPr>
              <w:jc w:val="center"/>
              <w:rPr>
                <w:rFonts w:ascii="Times New Roman" w:hAnsi="Times New Roman"/>
                <w:bCs/>
                <w:sz w:val="20"/>
                <w:szCs w:val="20"/>
              </w:rPr>
            </w:pPr>
            <w:r w:rsidRPr="004104B7">
              <w:rPr>
                <w:rFonts w:ascii="Times New Roman" w:hAnsi="Times New Roman"/>
                <w:sz w:val="20"/>
                <w:szCs w:val="20"/>
              </w:rPr>
              <w:t>Код и наименование индикатора достижения компетенции</w:t>
            </w:r>
          </w:p>
        </w:tc>
        <w:tc>
          <w:tcPr>
            <w:tcW w:w="5380" w:type="dxa"/>
            <w:gridSpan w:val="2"/>
          </w:tcPr>
          <w:p w14:paraId="366074B9" w14:textId="77777777" w:rsidR="00323B7D" w:rsidRPr="003A1558" w:rsidRDefault="00323B7D" w:rsidP="00323B7D">
            <w:pPr>
              <w:jc w:val="center"/>
              <w:rPr>
                <w:rFonts w:ascii="Times New Roman" w:hAnsi="Times New Roman"/>
                <w:bCs/>
                <w:sz w:val="20"/>
                <w:szCs w:val="20"/>
              </w:rPr>
            </w:pPr>
            <w:r w:rsidRPr="003A1558">
              <w:rPr>
                <w:rFonts w:ascii="Times New Roman" w:hAnsi="Times New Roman"/>
                <w:bCs/>
                <w:sz w:val="20"/>
                <w:szCs w:val="20"/>
              </w:rPr>
              <w:t>Образовательный результат</w:t>
            </w:r>
          </w:p>
        </w:tc>
      </w:tr>
      <w:tr w:rsidR="004104B7" w:rsidRPr="006459F1" w14:paraId="0F64AF4C" w14:textId="77777777" w:rsidTr="00581C57">
        <w:trPr>
          <w:trHeight w:val="845"/>
        </w:trPr>
        <w:tc>
          <w:tcPr>
            <w:tcW w:w="4111" w:type="dxa"/>
          </w:tcPr>
          <w:p w14:paraId="1E0D876C" w14:textId="75E2B30E" w:rsidR="004104B7" w:rsidRPr="003A1558" w:rsidRDefault="008616A6" w:rsidP="00165297">
            <w:pPr>
              <w:spacing w:after="0" w:line="240" w:lineRule="auto"/>
              <w:contextualSpacing/>
              <w:jc w:val="both"/>
              <w:rPr>
                <w:rFonts w:ascii="Times New Roman" w:hAnsi="Times New Roman"/>
                <w:color w:val="00B050"/>
                <w:sz w:val="20"/>
                <w:szCs w:val="20"/>
              </w:rPr>
            </w:pPr>
            <w:r w:rsidRPr="008616A6">
              <w:rPr>
                <w:rFonts w:ascii="Times New Roman" w:hAnsi="Times New Roman" w:cs="Times New Roman"/>
                <w:bCs/>
                <w:sz w:val="20"/>
                <w:szCs w:val="20"/>
              </w:rPr>
              <w:t>УК-2.</w:t>
            </w:r>
            <w:r w:rsidR="00165297">
              <w:rPr>
                <w:rFonts w:ascii="Times New Roman" w:hAnsi="Times New Roman" w:cs="Times New Roman"/>
                <w:bCs/>
                <w:sz w:val="20"/>
                <w:szCs w:val="20"/>
              </w:rPr>
              <w:t>1</w:t>
            </w:r>
            <w:proofErr w:type="gramStart"/>
            <w:r w:rsidRPr="008616A6">
              <w:rPr>
                <w:rFonts w:ascii="Times New Roman" w:hAnsi="Times New Roman" w:cs="Times New Roman"/>
                <w:bCs/>
                <w:sz w:val="20"/>
                <w:szCs w:val="20"/>
              </w:rPr>
              <w:t>: Управляет</w:t>
            </w:r>
            <w:proofErr w:type="gramEnd"/>
            <w:r w:rsidRPr="008616A6">
              <w:rPr>
                <w:rFonts w:ascii="Times New Roman" w:hAnsi="Times New Roman" w:cs="Times New Roman"/>
                <w:bCs/>
                <w:sz w:val="20"/>
                <w:szCs w:val="20"/>
              </w:rPr>
              <w:t xml:space="preserve"> командой, временем, стоимостью, качеством и рисками проекта на всех этапах его жизненного цикла</w:t>
            </w:r>
          </w:p>
        </w:tc>
        <w:tc>
          <w:tcPr>
            <w:tcW w:w="5380" w:type="dxa"/>
            <w:gridSpan w:val="2"/>
          </w:tcPr>
          <w:p w14:paraId="1C6CBC68" w14:textId="77777777" w:rsidR="004104B7" w:rsidRDefault="004104B7" w:rsidP="008616A6">
            <w:pPr>
              <w:spacing w:after="0" w:line="240" w:lineRule="auto"/>
              <w:contextualSpacing/>
              <w:jc w:val="both"/>
              <w:rPr>
                <w:rFonts w:ascii="Times New Roman" w:hAnsi="Times New Roman" w:cs="Times New Roman"/>
                <w:sz w:val="20"/>
                <w:szCs w:val="20"/>
              </w:rPr>
            </w:pPr>
            <w:r w:rsidRPr="003A1558">
              <w:rPr>
                <w:rFonts w:ascii="Times New Roman" w:hAnsi="Times New Roman"/>
                <w:bCs/>
                <w:iCs/>
                <w:sz w:val="20"/>
                <w:szCs w:val="20"/>
              </w:rPr>
              <w:t>Обучающийся знает:</w:t>
            </w:r>
            <w:r w:rsidRPr="003A1558">
              <w:rPr>
                <w:rFonts w:ascii="Times New Roman" w:hAnsi="Times New Roman"/>
                <w:kern w:val="24"/>
                <w:sz w:val="20"/>
                <w:szCs w:val="20"/>
              </w:rPr>
              <w:t xml:space="preserve"> </w:t>
            </w:r>
            <w:r w:rsidR="008616A6" w:rsidRPr="00111062">
              <w:rPr>
                <w:rFonts w:ascii="Times New Roman" w:hAnsi="Times New Roman" w:cs="Times New Roman"/>
                <w:sz w:val="20"/>
                <w:szCs w:val="20"/>
              </w:rPr>
              <w:t>Методологию и инструменты разработки проектов</w:t>
            </w:r>
          </w:p>
          <w:p w14:paraId="0811011F" w14:textId="22C28B75" w:rsidR="008616A6" w:rsidRPr="003A1558" w:rsidRDefault="008616A6" w:rsidP="008616A6">
            <w:pPr>
              <w:spacing w:after="0" w:line="240" w:lineRule="auto"/>
              <w:contextualSpacing/>
              <w:jc w:val="both"/>
              <w:rPr>
                <w:rFonts w:ascii="Times New Roman" w:hAnsi="Times New Roman"/>
                <w:b/>
                <w:bCs/>
                <w:i/>
                <w:iCs/>
                <w:sz w:val="20"/>
                <w:szCs w:val="20"/>
              </w:rPr>
            </w:pPr>
          </w:p>
        </w:tc>
      </w:tr>
      <w:tr w:rsidR="008616A6" w:rsidRPr="006459F1" w14:paraId="38865AC0" w14:textId="77777777" w:rsidTr="00581C57">
        <w:trPr>
          <w:trHeight w:val="845"/>
        </w:trPr>
        <w:tc>
          <w:tcPr>
            <w:tcW w:w="9491" w:type="dxa"/>
            <w:gridSpan w:val="3"/>
          </w:tcPr>
          <w:p w14:paraId="70BB4A89" w14:textId="77777777" w:rsidR="00AA1FA1" w:rsidRPr="00AA1FA1" w:rsidRDefault="00AA1FA1" w:rsidP="00AA1FA1">
            <w:pPr>
              <w:spacing w:after="0" w:line="240" w:lineRule="auto"/>
              <w:contextualSpacing/>
              <w:jc w:val="both"/>
              <w:rPr>
                <w:rFonts w:ascii="Times New Roman" w:hAnsi="Times New Roman"/>
                <w:bCs/>
                <w:i/>
                <w:iCs/>
                <w:sz w:val="20"/>
                <w:szCs w:val="20"/>
              </w:rPr>
            </w:pPr>
            <w:r w:rsidRPr="00AA1FA1">
              <w:rPr>
                <w:rFonts w:ascii="Times New Roman" w:hAnsi="Times New Roman"/>
                <w:bCs/>
                <w:i/>
                <w:iCs/>
                <w:sz w:val="20"/>
                <w:szCs w:val="20"/>
              </w:rPr>
              <w:t>Примеры вопросов</w:t>
            </w:r>
          </w:p>
          <w:p w14:paraId="410C1DFA" w14:textId="268992FA"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 xml:space="preserve">1. </w:t>
            </w:r>
            <w:r>
              <w:t xml:space="preserve"> </w:t>
            </w:r>
            <w:r w:rsidRPr="00AA1FA1">
              <w:rPr>
                <w:rFonts w:ascii="Times New Roman" w:hAnsi="Times New Roman"/>
                <w:bCs/>
                <w:iCs/>
                <w:sz w:val="20"/>
                <w:szCs w:val="20"/>
              </w:rPr>
              <w:t>Цель проекта – это:</w:t>
            </w:r>
          </w:p>
          <w:p w14:paraId="08E6C4D5"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Сформулированная проблема, с которой придется столкнуться в процессе выполнения проекта</w:t>
            </w:r>
          </w:p>
          <w:p w14:paraId="1819DE0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Утверждение, формулирующее общие результаты, которых хотелось бы добиться в процессе выполнения проекта</w:t>
            </w:r>
          </w:p>
          <w:p w14:paraId="336739F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Комплексная оценка исходных условий и конечного результата по итогам выполнения проекта</w:t>
            </w:r>
          </w:p>
          <w:p w14:paraId="1A276B89" w14:textId="33BF06B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2. Реализация проекта – это:</w:t>
            </w:r>
          </w:p>
          <w:p w14:paraId="7555201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lastRenderedPageBreak/>
              <w:t>- Создание условий, требующихся для выполнения проекта за нормативный период</w:t>
            </w:r>
          </w:p>
          <w:p w14:paraId="5DBCEA7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Наблюдение, регулирование и анализ прогресса проекта</w:t>
            </w:r>
          </w:p>
          <w:p w14:paraId="337BEED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Комплексное выполнение всех описанных в проекте действий, которые направлены на достижение его целей</w:t>
            </w:r>
          </w:p>
          <w:p w14:paraId="348566A6" w14:textId="1574205E"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3. Проект отличается от процессной деятельности тем, что:</w:t>
            </w:r>
          </w:p>
          <w:p w14:paraId="7CBFB3E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Процессы менее продолжительные по времени, чем проекты</w:t>
            </w:r>
          </w:p>
          <w:p w14:paraId="6165E80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реализации одного типа процессов необходим один-два исполнителя, для реализации проекта требуется множество исполнителей</w:t>
            </w:r>
          </w:p>
          <w:p w14:paraId="1D835473"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Процессы однотипны и цикличны, проект уникален по своей цели и методам реализации, а также имеет четкие срока начала и окончания</w:t>
            </w:r>
          </w:p>
          <w:p w14:paraId="524B7593" w14:textId="65C45FC8"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4. Что из перечисленного не является преимуществом проектной организационной структуры?</w:t>
            </w:r>
          </w:p>
          <w:p w14:paraId="33EA724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Объединение людей и оборудования происходит через проекты</w:t>
            </w:r>
          </w:p>
          <w:p w14:paraId="442EDA85"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Командная работа и чувство сопричастности</w:t>
            </w:r>
          </w:p>
          <w:p w14:paraId="5481FA2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Сокращение линий коммуникации</w:t>
            </w:r>
          </w:p>
          <w:p w14:paraId="1966A235" w14:textId="18C10894"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5. Что включают в себя процессы организации и проведения контроля качества проекта?</w:t>
            </w:r>
          </w:p>
          <w:p w14:paraId="11697E4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Проверку соответствия уже полученных результатов заданным требованиям</w:t>
            </w:r>
          </w:p>
          <w:p w14:paraId="171E5E62"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Составление перечня недоработок и отклонений</w:t>
            </w:r>
          </w:p>
          <w:p w14:paraId="0317A15C"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Промежуточный и итоговый контроль качества с составлением отчетов</w:t>
            </w:r>
          </w:p>
          <w:p w14:paraId="3C95EC09" w14:textId="0DB64BAD"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6. Метод освоенного объема дает возможность:</w:t>
            </w:r>
          </w:p>
          <w:p w14:paraId="5E8CF62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Освоить минимальный бюджет проекта</w:t>
            </w:r>
          </w:p>
          <w:p w14:paraId="60CC21B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Выявить, отстает или опережает реализация проекта в соответствии с графиком, а также подсчитать перерасход или экономию проектного бюджета</w:t>
            </w:r>
          </w:p>
          <w:p w14:paraId="12354FE1"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Скорректировать сроки выполнения отдельных процессов проекта</w:t>
            </w:r>
          </w:p>
          <w:p w14:paraId="224636A5" w14:textId="00983964"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7. Какая часть ресурсов расходуется на начальном этапе реализации проекта?</w:t>
            </w:r>
          </w:p>
          <w:p w14:paraId="7AAB0B7D"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+ 9-15 %</w:t>
            </w:r>
          </w:p>
          <w:p w14:paraId="0EE4B96B"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- 15-30 %</w:t>
            </w:r>
          </w:p>
          <w:p w14:paraId="77A9ECD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до 45 %</w:t>
            </w:r>
          </w:p>
          <w:p w14:paraId="4CF03CC3" w14:textId="0554342F"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8. Какие факторы сильнее всего влияют на реализацию проекта?</w:t>
            </w:r>
          </w:p>
          <w:p w14:paraId="3757EF7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Экономические и социальные</w:t>
            </w:r>
          </w:p>
          <w:p w14:paraId="438A6DE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Экономические и организационные</w:t>
            </w:r>
          </w:p>
          <w:p w14:paraId="30A7810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Экономические и правовые</w:t>
            </w:r>
          </w:p>
          <w:p w14:paraId="250CB26C" w14:textId="02A16851"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9. Назовите отличительную особенность инвестиционных проектов:</w:t>
            </w:r>
          </w:p>
          <w:p w14:paraId="73258F6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Большой бюджет</w:t>
            </w:r>
          </w:p>
          <w:p w14:paraId="02FB6F23"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Высокая степень неопределенности и рисков</w:t>
            </w:r>
          </w:p>
          <w:p w14:paraId="02E349FD"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Целью является обязательное получение прибыли в результате реализации проекта</w:t>
            </w:r>
          </w:p>
          <w:p w14:paraId="649A3232" w14:textId="1D2F7B95" w:rsidR="00AA1FA1" w:rsidRPr="00AA1FA1" w:rsidRDefault="00EA228C" w:rsidP="00AA1FA1">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1FA1" w:rsidRPr="00AA1FA1">
              <w:rPr>
                <w:rFonts w:ascii="Times New Roman" w:hAnsi="Times New Roman"/>
                <w:bCs/>
                <w:iCs/>
                <w:sz w:val="20"/>
                <w:szCs w:val="20"/>
              </w:rPr>
              <w:t>0. Что такое веха?</w:t>
            </w:r>
          </w:p>
          <w:p w14:paraId="0A849D5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Знаковое событие в реализации проекта, которое используется для контроля за ходом его реализации</w:t>
            </w:r>
          </w:p>
          <w:p w14:paraId="1C9534D4"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Логически взаимосвязанные процессы, выполнение которых приводит к достижению одной из целей проекта</w:t>
            </w:r>
          </w:p>
          <w:p w14:paraId="6D191E53" w14:textId="77777777" w:rsid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Совокупность последовательно выполняемых</w:t>
            </w:r>
            <w:r>
              <w:rPr>
                <w:rFonts w:ascii="Times New Roman" w:hAnsi="Times New Roman"/>
                <w:bCs/>
                <w:iCs/>
                <w:sz w:val="20"/>
                <w:szCs w:val="20"/>
              </w:rPr>
              <w:t xml:space="preserve"> действий по реализации проекта</w:t>
            </w:r>
          </w:p>
          <w:p w14:paraId="7A13EEC2" w14:textId="2E02E292" w:rsidR="00AA1FA1" w:rsidRPr="00AA1FA1" w:rsidRDefault="00EA228C" w:rsidP="00AA1FA1">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1FA1" w:rsidRPr="00AA1FA1">
              <w:rPr>
                <w:rFonts w:ascii="Times New Roman" w:hAnsi="Times New Roman"/>
                <w:bCs/>
                <w:iCs/>
                <w:sz w:val="20"/>
                <w:szCs w:val="20"/>
              </w:rPr>
              <w:t>1. Участники проекта – это:</w:t>
            </w:r>
          </w:p>
          <w:p w14:paraId="69BB8DB2"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Потребители, для которых предназначался реализуемый проект</w:t>
            </w:r>
          </w:p>
          <w:p w14:paraId="5B37E45E"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Заказчики, инвесторы, менеджер проекта и его команда</w:t>
            </w:r>
          </w:p>
          <w:p w14:paraId="0A40C9E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Физические и юридические лица, непосредственно задействованные в проекте или чьи интересы, могут быть затронуты в ходе выполнения проекта</w:t>
            </w:r>
          </w:p>
          <w:p w14:paraId="728EA85D" w14:textId="7DEFE89F" w:rsidR="00AA1FA1" w:rsidRPr="00AA1FA1" w:rsidRDefault="00EA228C" w:rsidP="00AA1FA1">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1FA1" w:rsidRPr="00AA1FA1">
              <w:rPr>
                <w:rFonts w:ascii="Times New Roman" w:hAnsi="Times New Roman"/>
                <w:bCs/>
                <w:iCs/>
                <w:sz w:val="20"/>
                <w:szCs w:val="20"/>
              </w:rPr>
              <w:t>2. Инициация проекта является стадией в процессе управления проектом, по итогам которой:</w:t>
            </w:r>
          </w:p>
          <w:p w14:paraId="65DDE4E1"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Объявляется окончание выполнения проекта</w:t>
            </w:r>
          </w:p>
          <w:p w14:paraId="0CA2779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Санкционируется начало проекта</w:t>
            </w:r>
          </w:p>
          <w:p w14:paraId="4FD1916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Утверждается укрупненный проектный план</w:t>
            </w:r>
          </w:p>
          <w:p w14:paraId="35C3D7D6" w14:textId="6D6781DB" w:rsidR="00AA1FA1" w:rsidRPr="00AA1FA1" w:rsidRDefault="00EA228C" w:rsidP="00AA1FA1">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1FA1" w:rsidRPr="00AA1FA1">
              <w:rPr>
                <w:rFonts w:ascii="Times New Roman" w:hAnsi="Times New Roman"/>
                <w:bCs/>
                <w:iCs/>
                <w:sz w:val="20"/>
                <w:szCs w:val="20"/>
              </w:rPr>
              <w:t>3. Что такое предметная область проекта?</w:t>
            </w:r>
          </w:p>
          <w:p w14:paraId="353C082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Объемы проектных работ и их содержание, совокупность товаров и услуг, производство (выполнение) которых необходимо обеспечить как результат выполнения проекта</w:t>
            </w:r>
          </w:p>
          <w:p w14:paraId="5B11B115"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Направления и принципы реализации проекта</w:t>
            </w:r>
          </w:p>
          <w:p w14:paraId="50C36891"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Причины, по которым был создан проект</w:t>
            </w:r>
          </w:p>
          <w:p w14:paraId="738F58C4" w14:textId="1F4CCFB4" w:rsidR="00AA1FA1" w:rsidRPr="00AA1FA1" w:rsidRDefault="00EA228C" w:rsidP="00AA1FA1">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1FA1" w:rsidRPr="00AA1FA1">
              <w:rPr>
                <w:rFonts w:ascii="Times New Roman" w:hAnsi="Times New Roman"/>
                <w:bCs/>
                <w:iCs/>
                <w:sz w:val="20"/>
                <w:szCs w:val="20"/>
              </w:rPr>
              <w:t>4. Для чего предназначен метод критического пути?</w:t>
            </w:r>
          </w:p>
          <w:p w14:paraId="5D4D4C1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определения сроков выполнения некоторых процессов проекта</w:t>
            </w:r>
          </w:p>
          <w:p w14:paraId="796CF5F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определения возможных рисков</w:t>
            </w:r>
          </w:p>
          <w:p w14:paraId="6425800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оптимизации в сторону сокращения сроков реализации проекта</w:t>
            </w:r>
          </w:p>
          <w:p w14:paraId="0DADE22B" w14:textId="5DCFD416" w:rsidR="00AA1FA1" w:rsidRPr="00AA1FA1" w:rsidRDefault="00EA228C" w:rsidP="00AA1FA1">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1FA1" w:rsidRPr="00AA1FA1">
              <w:rPr>
                <w:rFonts w:ascii="Times New Roman" w:hAnsi="Times New Roman"/>
                <w:bCs/>
                <w:iCs/>
                <w:sz w:val="20"/>
                <w:szCs w:val="20"/>
              </w:rPr>
              <w:t>5. Структурная декомпозиция проекта – это:</w:t>
            </w:r>
          </w:p>
          <w:p w14:paraId="62CA39A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Наглядное изображение в виде графиков и схем всей иерархической структуры работ проекта</w:t>
            </w:r>
          </w:p>
          <w:p w14:paraId="69979954" w14:textId="77777777" w:rsidR="008616A6"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Структура организации и делегирования полномочий команды, реализующей проект</w:t>
            </w:r>
          </w:p>
          <w:p w14:paraId="394E981E" w14:textId="702D949A" w:rsidR="00C00672" w:rsidRPr="00C00672" w:rsidRDefault="00EA228C" w:rsidP="00C00672">
            <w:pPr>
              <w:spacing w:after="0" w:line="240" w:lineRule="auto"/>
              <w:jc w:val="both"/>
              <w:rPr>
                <w:rFonts w:ascii="Times New Roman" w:hAnsi="Times New Roman"/>
                <w:bCs/>
                <w:iCs/>
                <w:sz w:val="20"/>
                <w:szCs w:val="20"/>
              </w:rPr>
            </w:pPr>
            <w:r>
              <w:rPr>
                <w:rFonts w:ascii="Times New Roman" w:hAnsi="Times New Roman"/>
                <w:bCs/>
                <w:iCs/>
                <w:sz w:val="20"/>
                <w:szCs w:val="20"/>
              </w:rPr>
              <w:t>1</w:t>
            </w:r>
            <w:r w:rsidR="00C00672">
              <w:rPr>
                <w:rFonts w:ascii="Times New Roman" w:hAnsi="Times New Roman"/>
                <w:bCs/>
                <w:iCs/>
                <w:sz w:val="20"/>
                <w:szCs w:val="20"/>
              </w:rPr>
              <w:t xml:space="preserve">6. </w:t>
            </w:r>
            <w:r w:rsidR="00C00672" w:rsidRPr="00C00672">
              <w:rPr>
                <w:rFonts w:ascii="Times New Roman" w:hAnsi="Times New Roman"/>
                <w:bCs/>
                <w:iCs/>
                <w:sz w:val="20"/>
                <w:szCs w:val="20"/>
              </w:rPr>
              <w:t>Выберите наиболее точное определение проекта:</w:t>
            </w:r>
          </w:p>
          <w:p w14:paraId="172E9B4E" w14:textId="2E19F946"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w:t>
            </w:r>
            <w:r w:rsidRPr="00C00672">
              <w:rPr>
                <w:rFonts w:ascii="Times New Roman" w:hAnsi="Times New Roman"/>
                <w:bCs/>
                <w:iCs/>
                <w:sz w:val="20"/>
                <w:szCs w:val="20"/>
              </w:rPr>
              <w:t xml:space="preserve"> </w:t>
            </w:r>
            <w:r>
              <w:rPr>
                <w:rFonts w:ascii="Times New Roman" w:hAnsi="Times New Roman"/>
                <w:bCs/>
                <w:iCs/>
                <w:sz w:val="20"/>
                <w:szCs w:val="20"/>
              </w:rPr>
              <w:t>ц</w:t>
            </w:r>
            <w:r w:rsidRPr="00C00672">
              <w:rPr>
                <w:rFonts w:ascii="Times New Roman" w:hAnsi="Times New Roman"/>
                <w:bCs/>
                <w:iCs/>
                <w:sz w:val="20"/>
                <w:szCs w:val="20"/>
              </w:rPr>
              <w:t>еленаправленное ограниченное во времени мероприятие.</w:t>
            </w:r>
          </w:p>
          <w:p w14:paraId="7208C218" w14:textId="58622596"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lastRenderedPageBreak/>
              <w:t>-</w:t>
            </w:r>
            <w:r w:rsidRPr="00C00672">
              <w:rPr>
                <w:rFonts w:ascii="Times New Roman" w:hAnsi="Times New Roman"/>
                <w:bCs/>
                <w:iCs/>
                <w:sz w:val="20"/>
                <w:szCs w:val="20"/>
              </w:rPr>
              <w:t xml:space="preserve"> </w:t>
            </w:r>
            <w:r>
              <w:rPr>
                <w:rFonts w:ascii="Times New Roman" w:hAnsi="Times New Roman"/>
                <w:bCs/>
                <w:iCs/>
                <w:sz w:val="20"/>
                <w:szCs w:val="20"/>
              </w:rPr>
              <w:t>ц</w:t>
            </w:r>
            <w:r w:rsidRPr="00C00672">
              <w:rPr>
                <w:rFonts w:ascii="Times New Roman" w:hAnsi="Times New Roman"/>
                <w:bCs/>
                <w:iCs/>
                <w:sz w:val="20"/>
                <w:szCs w:val="20"/>
              </w:rPr>
              <w:t>еленаправленное мероприятие, предназначенное для создания неких продуктов.</w:t>
            </w:r>
          </w:p>
          <w:p w14:paraId="550B0CDA" w14:textId="56A2D384"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ц</w:t>
            </w:r>
            <w:r w:rsidRPr="00C00672">
              <w:rPr>
                <w:rFonts w:ascii="Times New Roman" w:hAnsi="Times New Roman"/>
                <w:bCs/>
                <w:iCs/>
                <w:sz w:val="20"/>
                <w:szCs w:val="20"/>
              </w:rPr>
              <w:t>еленаправленное, ограниченное во времени мероприятие, предназначенное для создания уникальных продуктов, услуг или результатов</w:t>
            </w:r>
            <w:r>
              <w:rPr>
                <w:rFonts w:ascii="Times New Roman" w:hAnsi="Times New Roman"/>
                <w:bCs/>
                <w:iCs/>
                <w:sz w:val="20"/>
                <w:szCs w:val="20"/>
              </w:rPr>
              <w:t>+</w:t>
            </w:r>
            <w:r w:rsidRPr="00C00672">
              <w:rPr>
                <w:rFonts w:ascii="Times New Roman" w:hAnsi="Times New Roman"/>
                <w:bCs/>
                <w:iCs/>
                <w:sz w:val="20"/>
                <w:szCs w:val="20"/>
              </w:rPr>
              <w:t>.</w:t>
            </w:r>
          </w:p>
          <w:p w14:paraId="1E50E2C5" w14:textId="0A4E2BF5" w:rsidR="00C00672" w:rsidRPr="00C00672" w:rsidRDefault="00EA228C" w:rsidP="00C00672">
            <w:pPr>
              <w:spacing w:after="0" w:line="240" w:lineRule="auto"/>
              <w:jc w:val="both"/>
              <w:rPr>
                <w:rFonts w:ascii="Times New Roman" w:hAnsi="Times New Roman"/>
                <w:bCs/>
                <w:iCs/>
                <w:sz w:val="20"/>
                <w:szCs w:val="20"/>
              </w:rPr>
            </w:pPr>
            <w:r>
              <w:rPr>
                <w:rFonts w:ascii="Times New Roman" w:hAnsi="Times New Roman"/>
                <w:bCs/>
                <w:iCs/>
                <w:sz w:val="20"/>
                <w:szCs w:val="20"/>
              </w:rPr>
              <w:t>1</w:t>
            </w:r>
            <w:r w:rsidR="00C00672">
              <w:rPr>
                <w:rFonts w:ascii="Times New Roman" w:hAnsi="Times New Roman"/>
                <w:bCs/>
                <w:iCs/>
                <w:sz w:val="20"/>
                <w:szCs w:val="20"/>
              </w:rPr>
              <w:t>7</w:t>
            </w:r>
            <w:r w:rsidR="00C00672" w:rsidRPr="00C00672">
              <w:rPr>
                <w:rFonts w:ascii="Times New Roman" w:hAnsi="Times New Roman"/>
                <w:bCs/>
                <w:iCs/>
                <w:sz w:val="20"/>
                <w:szCs w:val="20"/>
              </w:rPr>
              <w:t>. Вице–президент по маркетингу просит вас подготовить новый материал и изменить страничку компании в Интернете. Это можно назвать:</w:t>
            </w:r>
          </w:p>
          <w:p w14:paraId="20186D92" w14:textId="56C3FC20"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и</w:t>
            </w:r>
            <w:r w:rsidRPr="00C00672">
              <w:rPr>
                <w:rFonts w:ascii="Times New Roman" w:hAnsi="Times New Roman"/>
                <w:bCs/>
                <w:iCs/>
                <w:sz w:val="20"/>
                <w:szCs w:val="20"/>
              </w:rPr>
              <w:t xml:space="preserve">нициация </w:t>
            </w:r>
            <w:r w:rsidR="00EE0E26" w:rsidRPr="00C00672">
              <w:rPr>
                <w:rFonts w:ascii="Times New Roman" w:hAnsi="Times New Roman"/>
                <w:bCs/>
                <w:iCs/>
                <w:sz w:val="20"/>
                <w:szCs w:val="20"/>
              </w:rPr>
              <w:t>проекта</w:t>
            </w:r>
            <w:r w:rsidR="00EE0E26">
              <w:rPr>
                <w:rFonts w:ascii="Times New Roman" w:hAnsi="Times New Roman"/>
                <w:bCs/>
                <w:iCs/>
                <w:sz w:val="20"/>
                <w:szCs w:val="20"/>
              </w:rPr>
              <w:t xml:space="preserve"> +</w:t>
            </w:r>
          </w:p>
          <w:p w14:paraId="643030E2" w14:textId="1B5D5947"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Pr="00C00672">
              <w:rPr>
                <w:rFonts w:ascii="Times New Roman" w:hAnsi="Times New Roman"/>
                <w:bCs/>
                <w:iCs/>
                <w:sz w:val="20"/>
                <w:szCs w:val="20"/>
              </w:rPr>
              <w:t>овторяющаяся операция.</w:t>
            </w:r>
          </w:p>
          <w:p w14:paraId="27D04CCF" w14:textId="4B0BB64C"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Pr="00C00672">
              <w:rPr>
                <w:rFonts w:ascii="Times New Roman" w:hAnsi="Times New Roman"/>
                <w:bCs/>
                <w:iCs/>
                <w:sz w:val="20"/>
                <w:szCs w:val="20"/>
              </w:rPr>
              <w:t>роект.</w:t>
            </w:r>
          </w:p>
          <w:p w14:paraId="7D1F5A97" w14:textId="5E5F479C"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в</w:t>
            </w:r>
            <w:r w:rsidRPr="00C00672">
              <w:rPr>
                <w:rFonts w:ascii="Times New Roman" w:hAnsi="Times New Roman"/>
                <w:bCs/>
                <w:iCs/>
                <w:sz w:val="20"/>
                <w:szCs w:val="20"/>
              </w:rPr>
              <w:t>ыполнение проекта.</w:t>
            </w:r>
          </w:p>
          <w:p w14:paraId="36E3584E" w14:textId="3180A14B" w:rsidR="00C00672" w:rsidRPr="00C00672" w:rsidRDefault="00EA228C" w:rsidP="00C00672">
            <w:pPr>
              <w:spacing w:after="0" w:line="240" w:lineRule="auto"/>
              <w:jc w:val="both"/>
              <w:rPr>
                <w:rFonts w:ascii="Times New Roman" w:hAnsi="Times New Roman"/>
                <w:bCs/>
                <w:iCs/>
                <w:sz w:val="20"/>
                <w:szCs w:val="20"/>
              </w:rPr>
            </w:pPr>
            <w:r>
              <w:rPr>
                <w:rFonts w:ascii="Times New Roman" w:hAnsi="Times New Roman"/>
                <w:bCs/>
                <w:iCs/>
                <w:sz w:val="20"/>
                <w:szCs w:val="20"/>
              </w:rPr>
              <w:t>1</w:t>
            </w:r>
            <w:r w:rsidR="00C00672">
              <w:rPr>
                <w:rFonts w:ascii="Times New Roman" w:hAnsi="Times New Roman"/>
                <w:bCs/>
                <w:iCs/>
                <w:sz w:val="20"/>
                <w:szCs w:val="20"/>
              </w:rPr>
              <w:t>8</w:t>
            </w:r>
            <w:r w:rsidR="00C00672" w:rsidRPr="00C00672">
              <w:rPr>
                <w:rFonts w:ascii="Times New Roman" w:hAnsi="Times New Roman"/>
                <w:bCs/>
                <w:iCs/>
                <w:sz w:val="20"/>
                <w:szCs w:val="20"/>
              </w:rPr>
              <w:t xml:space="preserve">. </w:t>
            </w:r>
            <w:r w:rsidR="00C00672">
              <w:rPr>
                <w:rFonts w:ascii="Times New Roman" w:hAnsi="Times New Roman"/>
                <w:bCs/>
                <w:iCs/>
                <w:sz w:val="20"/>
                <w:szCs w:val="20"/>
              </w:rPr>
              <w:t>К</w:t>
            </w:r>
            <w:r w:rsidR="00C00672" w:rsidRPr="00C00672">
              <w:rPr>
                <w:rFonts w:ascii="Times New Roman" w:hAnsi="Times New Roman"/>
                <w:bCs/>
                <w:iCs/>
                <w:sz w:val="20"/>
                <w:szCs w:val="20"/>
              </w:rPr>
              <w:t>омпания занимается производством приборов. Она вводит новую линию, в которой будут использованы новые цвета. Эта продукция должна быть представлена в весеннем каталоге. Какое из следующих утверждений верно?</w:t>
            </w:r>
          </w:p>
          <w:p w14:paraId="4ABF6F25" w14:textId="5B343DC3" w:rsidR="00C00672" w:rsidRPr="00C00672" w:rsidRDefault="00C00672" w:rsidP="00C00672">
            <w:pPr>
              <w:spacing w:after="0" w:line="240" w:lineRule="auto"/>
              <w:jc w:val="both"/>
              <w:rPr>
                <w:rFonts w:ascii="Times New Roman" w:hAnsi="Times New Roman"/>
                <w:bCs/>
                <w:iCs/>
                <w:sz w:val="20"/>
                <w:szCs w:val="20"/>
              </w:rPr>
            </w:pPr>
            <w:proofErr w:type="gramStart"/>
            <w:r>
              <w:rPr>
                <w:rFonts w:ascii="Times New Roman" w:hAnsi="Times New Roman"/>
                <w:bCs/>
                <w:iCs/>
                <w:sz w:val="20"/>
                <w:szCs w:val="20"/>
              </w:rPr>
              <w:t>- э</w:t>
            </w:r>
            <w:r w:rsidRPr="00C00672">
              <w:rPr>
                <w:rFonts w:ascii="Times New Roman" w:hAnsi="Times New Roman"/>
                <w:bCs/>
                <w:iCs/>
                <w:sz w:val="20"/>
                <w:szCs w:val="20"/>
              </w:rPr>
              <w:t>то</w:t>
            </w:r>
            <w:proofErr w:type="gramEnd"/>
            <w:r w:rsidRPr="00C00672">
              <w:rPr>
                <w:rFonts w:ascii="Times New Roman" w:hAnsi="Times New Roman"/>
                <w:bCs/>
                <w:iCs/>
                <w:sz w:val="20"/>
                <w:szCs w:val="20"/>
              </w:rPr>
              <w:t xml:space="preserve"> проект, так как подобный продукт никогда ранее не производился и не продавался компанией.</w:t>
            </w:r>
          </w:p>
          <w:p w14:paraId="0002EAFB" w14:textId="15F28F5C" w:rsidR="00C00672" w:rsidRPr="00C00672" w:rsidRDefault="00C00672" w:rsidP="00C00672">
            <w:pPr>
              <w:spacing w:after="0" w:line="240" w:lineRule="auto"/>
              <w:jc w:val="both"/>
              <w:rPr>
                <w:rFonts w:ascii="Times New Roman" w:hAnsi="Times New Roman"/>
                <w:bCs/>
                <w:iCs/>
                <w:sz w:val="20"/>
                <w:szCs w:val="20"/>
              </w:rPr>
            </w:pPr>
            <w:proofErr w:type="gramStart"/>
            <w:r>
              <w:rPr>
                <w:rFonts w:ascii="Times New Roman" w:hAnsi="Times New Roman"/>
                <w:bCs/>
                <w:iCs/>
                <w:sz w:val="20"/>
                <w:szCs w:val="20"/>
              </w:rPr>
              <w:t>- э</w:t>
            </w:r>
            <w:r w:rsidRPr="00C00672">
              <w:rPr>
                <w:rFonts w:ascii="Times New Roman" w:hAnsi="Times New Roman"/>
                <w:bCs/>
                <w:iCs/>
                <w:sz w:val="20"/>
                <w:szCs w:val="20"/>
              </w:rPr>
              <w:t>то</w:t>
            </w:r>
            <w:proofErr w:type="gramEnd"/>
            <w:r w:rsidRPr="00C00672">
              <w:rPr>
                <w:rFonts w:ascii="Times New Roman" w:hAnsi="Times New Roman"/>
                <w:bCs/>
                <w:iCs/>
                <w:sz w:val="20"/>
                <w:szCs w:val="20"/>
              </w:rPr>
              <w:t xml:space="preserve"> повторяющаяся операц</w:t>
            </w:r>
            <w:r>
              <w:rPr>
                <w:rFonts w:ascii="Times New Roman" w:hAnsi="Times New Roman"/>
                <w:bCs/>
                <w:iCs/>
                <w:sz w:val="20"/>
                <w:szCs w:val="20"/>
              </w:rPr>
              <w:t>ия, так как компания производит</w:t>
            </w:r>
            <w:r w:rsidR="00AA3573">
              <w:rPr>
                <w:rFonts w:ascii="Times New Roman" w:hAnsi="Times New Roman"/>
                <w:bCs/>
                <w:iCs/>
                <w:sz w:val="20"/>
                <w:szCs w:val="20"/>
              </w:rPr>
              <w:t xml:space="preserve"> приборы</w:t>
            </w:r>
            <w:r w:rsidRPr="00C00672">
              <w:rPr>
                <w:rFonts w:ascii="Times New Roman" w:hAnsi="Times New Roman"/>
                <w:bCs/>
                <w:iCs/>
                <w:sz w:val="20"/>
                <w:szCs w:val="20"/>
              </w:rPr>
              <w:t>. Использование новых</w:t>
            </w:r>
            <w:r>
              <w:rPr>
                <w:rFonts w:ascii="Times New Roman" w:hAnsi="Times New Roman"/>
                <w:bCs/>
                <w:iCs/>
                <w:sz w:val="20"/>
                <w:szCs w:val="20"/>
              </w:rPr>
              <w:t xml:space="preserve"> </w:t>
            </w:r>
            <w:r w:rsidRPr="00C00672">
              <w:rPr>
                <w:rFonts w:ascii="Times New Roman" w:hAnsi="Times New Roman"/>
                <w:bCs/>
                <w:iCs/>
                <w:sz w:val="20"/>
                <w:szCs w:val="20"/>
              </w:rPr>
              <w:t xml:space="preserve">цветов и характеристик является простым дополнением к существующему </w:t>
            </w:r>
            <w:r w:rsidR="00AA3573" w:rsidRPr="00C00672">
              <w:rPr>
                <w:rFonts w:ascii="Times New Roman" w:hAnsi="Times New Roman"/>
                <w:bCs/>
                <w:iCs/>
                <w:sz w:val="20"/>
                <w:szCs w:val="20"/>
              </w:rPr>
              <w:t>процессу.</w:t>
            </w:r>
            <w:r w:rsidR="00AA3573">
              <w:rPr>
                <w:rFonts w:ascii="Times New Roman" w:hAnsi="Times New Roman"/>
                <w:bCs/>
                <w:iCs/>
                <w:sz w:val="20"/>
                <w:szCs w:val="20"/>
              </w:rPr>
              <w:t xml:space="preserve"> +</w:t>
            </w:r>
          </w:p>
          <w:p w14:paraId="0AFD5AFB" w14:textId="1E57AF80" w:rsidR="00C00672" w:rsidRPr="00C00672" w:rsidRDefault="00AA3573" w:rsidP="00C00672">
            <w:pPr>
              <w:spacing w:after="0" w:line="240" w:lineRule="auto"/>
              <w:jc w:val="both"/>
              <w:rPr>
                <w:rFonts w:ascii="Times New Roman" w:hAnsi="Times New Roman"/>
                <w:bCs/>
                <w:iCs/>
                <w:sz w:val="20"/>
                <w:szCs w:val="20"/>
              </w:rPr>
            </w:pPr>
            <w:proofErr w:type="gramStart"/>
            <w:r>
              <w:rPr>
                <w:rFonts w:ascii="Times New Roman" w:hAnsi="Times New Roman"/>
                <w:bCs/>
                <w:iCs/>
                <w:sz w:val="20"/>
                <w:szCs w:val="20"/>
              </w:rPr>
              <w:t>- э</w:t>
            </w:r>
            <w:r w:rsidR="00C00672" w:rsidRPr="00C00672">
              <w:rPr>
                <w:rFonts w:ascii="Times New Roman" w:hAnsi="Times New Roman"/>
                <w:bCs/>
                <w:iCs/>
                <w:sz w:val="20"/>
                <w:szCs w:val="20"/>
              </w:rPr>
              <w:t>то</w:t>
            </w:r>
            <w:proofErr w:type="gramEnd"/>
            <w:r w:rsidR="00C00672" w:rsidRPr="00C00672">
              <w:rPr>
                <w:rFonts w:ascii="Times New Roman" w:hAnsi="Times New Roman"/>
                <w:bCs/>
                <w:iCs/>
                <w:sz w:val="20"/>
                <w:szCs w:val="20"/>
              </w:rPr>
              <w:t xml:space="preserve"> повторяющаяся операция, так как новая линия продукта станет постоянной. Это не временное явление.</w:t>
            </w:r>
          </w:p>
          <w:p w14:paraId="6E4BEDB5" w14:textId="757596F1" w:rsidR="00C00672" w:rsidRPr="00C00672" w:rsidRDefault="00EA228C" w:rsidP="00C00672">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3573">
              <w:rPr>
                <w:rFonts w:ascii="Times New Roman" w:hAnsi="Times New Roman"/>
                <w:bCs/>
                <w:iCs/>
                <w:sz w:val="20"/>
                <w:szCs w:val="20"/>
              </w:rPr>
              <w:t>9</w:t>
            </w:r>
            <w:r w:rsidR="00C00672" w:rsidRPr="00C00672">
              <w:rPr>
                <w:rFonts w:ascii="Times New Roman" w:hAnsi="Times New Roman"/>
                <w:bCs/>
                <w:iCs/>
                <w:sz w:val="20"/>
                <w:szCs w:val="20"/>
              </w:rPr>
              <w:t>. Проект считается завершенным, если:</w:t>
            </w:r>
          </w:p>
          <w:p w14:paraId="71EB2446" w14:textId="66F6E76D"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продукт проекта изготовлен+</w:t>
            </w:r>
          </w:p>
          <w:p w14:paraId="64DB8471" w14:textId="6C6F39E6"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с</w:t>
            </w:r>
            <w:r w:rsidR="00C00672" w:rsidRPr="00C00672">
              <w:rPr>
                <w:rFonts w:ascii="Times New Roman" w:hAnsi="Times New Roman"/>
                <w:bCs/>
                <w:iCs/>
                <w:sz w:val="20"/>
                <w:szCs w:val="20"/>
              </w:rPr>
              <w:t>понсор проекта оглашает его завершение.</w:t>
            </w:r>
          </w:p>
          <w:p w14:paraId="5474DC5C" w14:textId="5D6AFCC0"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00C00672" w:rsidRPr="00C00672">
              <w:rPr>
                <w:rFonts w:ascii="Times New Roman" w:hAnsi="Times New Roman"/>
                <w:bCs/>
                <w:iCs/>
                <w:sz w:val="20"/>
                <w:szCs w:val="20"/>
              </w:rPr>
              <w:t>родукт проекта перешел в стадию операций.</w:t>
            </w:r>
          </w:p>
          <w:p w14:paraId="2292E9F8" w14:textId="5A77B73C"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00C00672" w:rsidRPr="00C00672">
              <w:rPr>
                <w:rFonts w:ascii="Times New Roman" w:hAnsi="Times New Roman"/>
                <w:bCs/>
                <w:iCs/>
                <w:sz w:val="20"/>
                <w:szCs w:val="20"/>
              </w:rPr>
              <w:t>роект оправдывает или превышает ожидания</w:t>
            </w:r>
            <w:r>
              <w:rPr>
                <w:rFonts w:ascii="Times New Roman" w:hAnsi="Times New Roman"/>
                <w:bCs/>
                <w:iCs/>
                <w:sz w:val="20"/>
                <w:szCs w:val="20"/>
              </w:rPr>
              <w:t xml:space="preserve"> </w:t>
            </w:r>
            <w:r w:rsidR="00C00672" w:rsidRPr="00C00672">
              <w:rPr>
                <w:rFonts w:ascii="Times New Roman" w:hAnsi="Times New Roman"/>
                <w:bCs/>
                <w:iCs/>
                <w:sz w:val="20"/>
                <w:szCs w:val="20"/>
              </w:rPr>
              <w:t>его участников.</w:t>
            </w:r>
          </w:p>
          <w:p w14:paraId="3D860A11" w14:textId="3ACA3C91" w:rsidR="00AA3573" w:rsidRPr="00AA3573" w:rsidRDefault="00EA228C" w:rsidP="00AA3573">
            <w:pPr>
              <w:spacing w:after="0" w:line="240" w:lineRule="auto"/>
              <w:jc w:val="both"/>
              <w:rPr>
                <w:rFonts w:ascii="Times New Roman" w:hAnsi="Times New Roman"/>
                <w:bCs/>
                <w:iCs/>
                <w:sz w:val="20"/>
                <w:szCs w:val="20"/>
              </w:rPr>
            </w:pPr>
            <w:r>
              <w:rPr>
                <w:rFonts w:ascii="Times New Roman" w:hAnsi="Times New Roman"/>
                <w:bCs/>
                <w:iCs/>
                <w:sz w:val="20"/>
                <w:szCs w:val="20"/>
              </w:rPr>
              <w:t>2</w:t>
            </w:r>
            <w:r w:rsidR="00AA3573">
              <w:rPr>
                <w:rFonts w:ascii="Times New Roman" w:hAnsi="Times New Roman"/>
                <w:bCs/>
                <w:iCs/>
                <w:sz w:val="20"/>
                <w:szCs w:val="20"/>
              </w:rPr>
              <w:t>0. В</w:t>
            </w:r>
            <w:r w:rsidR="00AA3573" w:rsidRPr="00AA3573">
              <w:rPr>
                <w:rFonts w:ascii="Times New Roman" w:hAnsi="Times New Roman"/>
                <w:bCs/>
                <w:iCs/>
                <w:sz w:val="20"/>
                <w:szCs w:val="20"/>
              </w:rPr>
              <w:t>ы — руководитель большого строительного проекта. Цель проекта состоит в том, чтобы построить несколько зданий для людей, обслуживающих Олимпийские игры,</w:t>
            </w:r>
            <w:r w:rsidR="00AA3573">
              <w:rPr>
                <w:rFonts w:ascii="Times New Roman" w:hAnsi="Times New Roman"/>
                <w:bCs/>
                <w:iCs/>
                <w:sz w:val="20"/>
                <w:szCs w:val="20"/>
              </w:rPr>
              <w:t xml:space="preserve"> р</w:t>
            </w:r>
            <w:r w:rsidR="00AA3573" w:rsidRPr="00AA3573">
              <w:rPr>
                <w:rFonts w:ascii="Times New Roman" w:hAnsi="Times New Roman"/>
                <w:bCs/>
                <w:iCs/>
                <w:sz w:val="20"/>
                <w:szCs w:val="20"/>
              </w:rPr>
              <w:t>есурсы определены. Что является основными условиями для этого проекта?</w:t>
            </w:r>
          </w:p>
          <w:p w14:paraId="5A3CF32F" w14:textId="23BFB837"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в</w:t>
            </w:r>
            <w:r w:rsidRPr="00AA3573">
              <w:rPr>
                <w:rFonts w:ascii="Times New Roman" w:hAnsi="Times New Roman"/>
                <w:bCs/>
                <w:iCs/>
                <w:sz w:val="20"/>
                <w:szCs w:val="20"/>
              </w:rPr>
              <w:t>ремя, так как дата не может бы</w:t>
            </w:r>
            <w:r>
              <w:rPr>
                <w:rFonts w:ascii="Times New Roman" w:hAnsi="Times New Roman"/>
                <w:bCs/>
                <w:iCs/>
                <w:sz w:val="20"/>
                <w:szCs w:val="20"/>
              </w:rPr>
              <w:t>ть перенесена +</w:t>
            </w:r>
          </w:p>
          <w:p w14:paraId="6F4A3713" w14:textId="66337200"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д</w:t>
            </w:r>
            <w:r w:rsidRPr="00AA3573">
              <w:rPr>
                <w:rFonts w:ascii="Times New Roman" w:hAnsi="Times New Roman"/>
                <w:bCs/>
                <w:iCs/>
                <w:sz w:val="20"/>
                <w:szCs w:val="20"/>
              </w:rPr>
              <w:t>еньги, так как бю</w:t>
            </w:r>
            <w:r>
              <w:rPr>
                <w:rFonts w:ascii="Times New Roman" w:hAnsi="Times New Roman"/>
                <w:bCs/>
                <w:iCs/>
                <w:sz w:val="20"/>
                <w:szCs w:val="20"/>
              </w:rPr>
              <w:t>джет составляет 12 млн долларов+</w:t>
            </w:r>
          </w:p>
          <w:p w14:paraId="0D2FCE6A" w14:textId="0F07FE43"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р</w:t>
            </w:r>
            <w:r w:rsidRPr="00AA3573">
              <w:rPr>
                <w:rFonts w:ascii="Times New Roman" w:hAnsi="Times New Roman"/>
                <w:bCs/>
                <w:iCs/>
                <w:sz w:val="20"/>
                <w:szCs w:val="20"/>
              </w:rPr>
              <w:t>есурсы, так как они не фиксированы.</w:t>
            </w:r>
          </w:p>
          <w:p w14:paraId="7723EEA0" w14:textId="64E5015F" w:rsidR="00C00672" w:rsidRPr="00AA1FA1"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к</w:t>
            </w:r>
            <w:r w:rsidRPr="00AA3573">
              <w:rPr>
                <w:rFonts w:ascii="Times New Roman" w:hAnsi="Times New Roman"/>
                <w:bCs/>
                <w:iCs/>
                <w:sz w:val="20"/>
                <w:szCs w:val="20"/>
              </w:rPr>
              <w:t>ачество, так как постройки должны быть функциональными и безопасными.</w:t>
            </w:r>
          </w:p>
        </w:tc>
      </w:tr>
      <w:tr w:rsidR="008616A6" w:rsidRPr="006459F1" w14:paraId="3DDFEA51" w14:textId="77777777" w:rsidTr="00581C57">
        <w:trPr>
          <w:trHeight w:val="845"/>
        </w:trPr>
        <w:tc>
          <w:tcPr>
            <w:tcW w:w="4111" w:type="dxa"/>
          </w:tcPr>
          <w:p w14:paraId="45FD044A" w14:textId="6F308821" w:rsidR="008616A6" w:rsidRPr="008616A6" w:rsidRDefault="008616A6" w:rsidP="00EA228C">
            <w:pPr>
              <w:spacing w:after="0" w:line="240" w:lineRule="auto"/>
              <w:contextualSpacing/>
              <w:jc w:val="both"/>
              <w:rPr>
                <w:rFonts w:ascii="Times New Roman" w:hAnsi="Times New Roman" w:cs="Times New Roman"/>
                <w:bCs/>
                <w:sz w:val="20"/>
                <w:szCs w:val="20"/>
              </w:rPr>
            </w:pPr>
            <w:r w:rsidRPr="00111062">
              <w:rPr>
                <w:rFonts w:ascii="Times New Roman" w:hAnsi="Times New Roman" w:cs="Times New Roman"/>
                <w:bCs/>
                <w:sz w:val="20"/>
                <w:szCs w:val="20"/>
              </w:rPr>
              <w:lastRenderedPageBreak/>
              <w:t>УК-2.</w:t>
            </w:r>
            <w:r w:rsidR="00EA228C">
              <w:rPr>
                <w:rFonts w:ascii="Times New Roman" w:hAnsi="Times New Roman" w:cs="Times New Roman"/>
                <w:bCs/>
                <w:sz w:val="20"/>
                <w:szCs w:val="20"/>
              </w:rPr>
              <w:t>2</w:t>
            </w:r>
            <w:proofErr w:type="gramStart"/>
            <w:r w:rsidRPr="00111062">
              <w:rPr>
                <w:rFonts w:ascii="Times New Roman" w:hAnsi="Times New Roman" w:cs="Times New Roman"/>
                <w:bCs/>
                <w:sz w:val="20"/>
                <w:szCs w:val="20"/>
              </w:rPr>
              <w:t>: Контролирует</w:t>
            </w:r>
            <w:proofErr w:type="gramEnd"/>
            <w:r w:rsidRPr="00111062">
              <w:rPr>
                <w:rFonts w:ascii="Times New Roman" w:hAnsi="Times New Roman" w:cs="Times New Roman"/>
                <w:bCs/>
                <w:sz w:val="20"/>
                <w:szCs w:val="20"/>
              </w:rPr>
              <w:t xml:space="preserve"> выполнение всех этапов и результатов проекта, использует методы экономической оценки его эффективности</w:t>
            </w:r>
          </w:p>
        </w:tc>
        <w:tc>
          <w:tcPr>
            <w:tcW w:w="5380" w:type="dxa"/>
            <w:gridSpan w:val="2"/>
          </w:tcPr>
          <w:p w14:paraId="169A70A3" w14:textId="7B1641AA" w:rsidR="008616A6" w:rsidRPr="003A1558" w:rsidRDefault="008616A6" w:rsidP="008616A6">
            <w:pPr>
              <w:spacing w:after="0" w:line="240" w:lineRule="auto"/>
              <w:contextualSpacing/>
              <w:jc w:val="both"/>
              <w:rPr>
                <w:rFonts w:ascii="Times New Roman" w:hAnsi="Times New Roman"/>
                <w:bCs/>
                <w:iCs/>
                <w:sz w:val="20"/>
                <w:szCs w:val="20"/>
              </w:rPr>
            </w:pPr>
            <w:r w:rsidRPr="004F0E75">
              <w:rPr>
                <w:rFonts w:ascii="Times New Roman" w:hAnsi="Times New Roman"/>
                <w:bCs/>
                <w:iCs/>
                <w:sz w:val="20"/>
                <w:szCs w:val="20"/>
              </w:rPr>
              <w:t>Обучающийся знает:</w:t>
            </w:r>
            <w:r w:rsidRPr="004F0E75">
              <w:rPr>
                <w:rFonts w:ascii="Times New Roman" w:hAnsi="Times New Roman" w:cs="Times New Roman"/>
                <w:sz w:val="20"/>
                <w:szCs w:val="20"/>
              </w:rPr>
              <w:t xml:space="preserve"> </w:t>
            </w:r>
            <w:r w:rsidRPr="004104B7">
              <w:rPr>
                <w:rFonts w:ascii="Times New Roman" w:hAnsi="Times New Roman" w:cs="Times New Roman"/>
                <w:sz w:val="20"/>
                <w:szCs w:val="20"/>
              </w:rPr>
              <w:t>Процессы управления проектами, входные ресурсы и результаты каждого процесса</w:t>
            </w:r>
          </w:p>
        </w:tc>
      </w:tr>
      <w:tr w:rsidR="008616A6" w:rsidRPr="006459F1" w14:paraId="56F75594" w14:textId="77777777" w:rsidTr="00581C57">
        <w:trPr>
          <w:trHeight w:val="845"/>
        </w:trPr>
        <w:tc>
          <w:tcPr>
            <w:tcW w:w="9491" w:type="dxa"/>
            <w:gridSpan w:val="3"/>
          </w:tcPr>
          <w:p w14:paraId="0DBF0321" w14:textId="77777777" w:rsidR="00AA3573" w:rsidRPr="00AA3573" w:rsidRDefault="00AA3573" w:rsidP="00AA3573">
            <w:pPr>
              <w:spacing w:after="0" w:line="240" w:lineRule="auto"/>
              <w:contextualSpacing/>
              <w:jc w:val="both"/>
              <w:rPr>
                <w:rFonts w:ascii="Times New Roman" w:hAnsi="Times New Roman"/>
                <w:bCs/>
                <w:i/>
                <w:iCs/>
                <w:sz w:val="20"/>
                <w:szCs w:val="20"/>
              </w:rPr>
            </w:pPr>
            <w:r w:rsidRPr="00AA3573">
              <w:rPr>
                <w:rFonts w:ascii="Times New Roman" w:hAnsi="Times New Roman"/>
                <w:bCs/>
                <w:i/>
                <w:iCs/>
                <w:sz w:val="20"/>
                <w:szCs w:val="20"/>
              </w:rPr>
              <w:t>Примеры вопросов</w:t>
            </w:r>
          </w:p>
          <w:p w14:paraId="70A7C46D" w14:textId="3241AFFB"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Pr>
                <w:rFonts w:ascii="Times New Roman" w:hAnsi="Times New Roman"/>
                <w:bCs/>
                <w:iCs/>
                <w:sz w:val="20"/>
                <w:szCs w:val="20"/>
              </w:rPr>
              <w:t xml:space="preserve">1. </w:t>
            </w:r>
            <w:r w:rsidR="00AA3573" w:rsidRPr="00AA3573">
              <w:rPr>
                <w:rFonts w:ascii="Times New Roman" w:hAnsi="Times New Roman"/>
                <w:bCs/>
                <w:iCs/>
                <w:sz w:val="20"/>
                <w:szCs w:val="20"/>
              </w:rPr>
              <w:t xml:space="preserve">Выбрать </w:t>
            </w:r>
            <w:proofErr w:type="gramStart"/>
            <w:r w:rsidR="00AA3573" w:rsidRPr="00AA3573">
              <w:rPr>
                <w:rFonts w:ascii="Times New Roman" w:hAnsi="Times New Roman"/>
                <w:bCs/>
                <w:iCs/>
                <w:sz w:val="20"/>
                <w:szCs w:val="20"/>
              </w:rPr>
              <w:t>термин</w:t>
            </w:r>
            <w:proofErr w:type="gramEnd"/>
            <w:r w:rsidR="00AA3573" w:rsidRPr="00AA3573">
              <w:rPr>
                <w:rFonts w:ascii="Times New Roman" w:hAnsi="Times New Roman"/>
                <w:bCs/>
                <w:iCs/>
                <w:sz w:val="20"/>
                <w:szCs w:val="20"/>
              </w:rPr>
              <w:t xml:space="preserve"> для которого дано определение: «владелец проекта и</w:t>
            </w:r>
          </w:p>
          <w:p w14:paraId="6F276BFA" w14:textId="77777777" w:rsidR="00AA3573" w:rsidRPr="00AA3573" w:rsidRDefault="00AA3573" w:rsidP="00AA3573">
            <w:pPr>
              <w:spacing w:after="0" w:line="240" w:lineRule="auto"/>
              <w:contextualSpacing/>
              <w:jc w:val="both"/>
              <w:rPr>
                <w:rFonts w:ascii="Times New Roman" w:hAnsi="Times New Roman"/>
                <w:bCs/>
                <w:iCs/>
                <w:sz w:val="20"/>
                <w:szCs w:val="20"/>
              </w:rPr>
            </w:pPr>
            <w:r w:rsidRPr="00AA3573">
              <w:rPr>
                <w:rFonts w:ascii="Times New Roman" w:hAnsi="Times New Roman"/>
                <w:bCs/>
                <w:iCs/>
                <w:sz w:val="20"/>
                <w:szCs w:val="20"/>
              </w:rPr>
              <w:t>будущий потребитель его результатов»</w:t>
            </w:r>
          </w:p>
          <w:p w14:paraId="566642B1" w14:textId="1800472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инвестор проекта +</w:t>
            </w:r>
          </w:p>
          <w:p w14:paraId="2C19574B" w14:textId="626C5FA5"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оординационный совет;</w:t>
            </w:r>
          </w:p>
          <w:p w14:paraId="6336ADAA" w14:textId="613806B5"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43B12F4B" w14:textId="3D7FD581"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p w14:paraId="7F703698" w14:textId="59907300"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р</w:t>
            </w:r>
            <w:r w:rsidR="00AA3573" w:rsidRPr="00AA3573">
              <w:rPr>
                <w:rFonts w:ascii="Times New Roman" w:hAnsi="Times New Roman"/>
                <w:bCs/>
                <w:iCs/>
                <w:sz w:val="20"/>
                <w:szCs w:val="20"/>
              </w:rPr>
              <w:t>уководитель проекта;</w:t>
            </w:r>
          </w:p>
          <w:p w14:paraId="0EEB6A12" w14:textId="318D880C"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з</w:t>
            </w:r>
            <w:r w:rsidR="00AA3573" w:rsidRPr="00AA3573">
              <w:rPr>
                <w:rFonts w:ascii="Times New Roman" w:hAnsi="Times New Roman"/>
                <w:bCs/>
                <w:iCs/>
                <w:sz w:val="20"/>
                <w:szCs w:val="20"/>
              </w:rPr>
              <w:t>аказчик проекта.</w:t>
            </w:r>
          </w:p>
          <w:p w14:paraId="7850E9F6" w14:textId="7FA43068"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2. Сетевой график проекта предназначен для</w:t>
            </w:r>
          </w:p>
          <w:p w14:paraId="532C6FC3" w14:textId="41C39ED1"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управления затратами времени на вып</w:t>
            </w:r>
            <w:r>
              <w:rPr>
                <w:rFonts w:ascii="Times New Roman" w:hAnsi="Times New Roman"/>
                <w:bCs/>
                <w:iCs/>
                <w:sz w:val="20"/>
                <w:szCs w:val="20"/>
              </w:rPr>
              <w:t>олнение комплекса работ проекта+</w:t>
            </w:r>
          </w:p>
          <w:p w14:paraId="6AC86D2B" w14:textId="340F12A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управления материальными затратами;</w:t>
            </w:r>
          </w:p>
          <w:p w14:paraId="64C633A6" w14:textId="77777777" w:rsidR="00581C57"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управления конфликтами проектной команды;</w:t>
            </w:r>
          </w:p>
          <w:p w14:paraId="769135B4" w14:textId="22B84917"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управления рисками.</w:t>
            </w:r>
          </w:p>
          <w:p w14:paraId="3BC63C04" w14:textId="2F611147"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3. Назвать тип структурной декомпозиции работ</w:t>
            </w:r>
          </w:p>
          <w:p w14:paraId="3EF94895" w14:textId="3DBF9B9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п</w:t>
            </w:r>
            <w:r w:rsidR="00AA3573" w:rsidRPr="00AA3573">
              <w:rPr>
                <w:rFonts w:ascii="Times New Roman" w:hAnsi="Times New Roman"/>
                <w:bCs/>
                <w:iCs/>
                <w:sz w:val="20"/>
                <w:szCs w:val="20"/>
              </w:rPr>
              <w:t>родуктовая СДР;</w:t>
            </w:r>
          </w:p>
          <w:p w14:paraId="7C6261E1" w14:textId="517DE334"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EE0E26">
              <w:rPr>
                <w:rFonts w:ascii="Times New Roman" w:hAnsi="Times New Roman"/>
                <w:bCs/>
                <w:iCs/>
                <w:sz w:val="20"/>
                <w:szCs w:val="20"/>
              </w:rPr>
              <w:t>ункциональная СДР+</w:t>
            </w:r>
          </w:p>
          <w:p w14:paraId="6551E833" w14:textId="4F4BABF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о</w:t>
            </w:r>
            <w:r w:rsidR="00AA3573" w:rsidRPr="00AA3573">
              <w:rPr>
                <w:rFonts w:ascii="Times New Roman" w:hAnsi="Times New Roman"/>
                <w:bCs/>
                <w:iCs/>
                <w:sz w:val="20"/>
                <w:szCs w:val="20"/>
              </w:rPr>
              <w:t>рганизационная СДР.</w:t>
            </w:r>
          </w:p>
          <w:p w14:paraId="1F13598F" w14:textId="500CABCE"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 xml:space="preserve">4. Что из </w:t>
            </w:r>
            <w:proofErr w:type="gramStart"/>
            <w:r w:rsidR="00AA3573" w:rsidRPr="00AA3573">
              <w:rPr>
                <w:rFonts w:ascii="Times New Roman" w:hAnsi="Times New Roman"/>
                <w:bCs/>
                <w:iCs/>
                <w:sz w:val="20"/>
                <w:szCs w:val="20"/>
              </w:rPr>
              <w:t>ниже перечисленного</w:t>
            </w:r>
            <w:proofErr w:type="gramEnd"/>
            <w:r w:rsidR="00AA3573" w:rsidRPr="00AA3573">
              <w:rPr>
                <w:rFonts w:ascii="Times New Roman" w:hAnsi="Times New Roman"/>
                <w:bCs/>
                <w:iCs/>
                <w:sz w:val="20"/>
                <w:szCs w:val="20"/>
              </w:rPr>
              <w:t xml:space="preserve"> не является формой проектного</w:t>
            </w:r>
            <w:r w:rsidR="00EE0E26">
              <w:rPr>
                <w:rFonts w:ascii="Times New Roman" w:hAnsi="Times New Roman"/>
                <w:bCs/>
                <w:iCs/>
                <w:sz w:val="20"/>
                <w:szCs w:val="20"/>
              </w:rPr>
              <w:t xml:space="preserve"> </w:t>
            </w:r>
            <w:r w:rsidR="00AA3573" w:rsidRPr="00AA3573">
              <w:rPr>
                <w:rFonts w:ascii="Times New Roman" w:hAnsi="Times New Roman"/>
                <w:bCs/>
                <w:iCs/>
                <w:sz w:val="20"/>
                <w:szCs w:val="20"/>
              </w:rPr>
              <w:t>финансирования</w:t>
            </w:r>
          </w:p>
          <w:p w14:paraId="445F73BA" w14:textId="4681EA99"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с полным регрессом на заемщика;</w:t>
            </w:r>
          </w:p>
          <w:p w14:paraId="1CE789ED" w14:textId="2B0F1A70"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без права регресса на заемщика;</w:t>
            </w:r>
          </w:p>
          <w:p w14:paraId="79A31D64" w14:textId="140D5420"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с ограниченным правом регресса на заемщика;</w:t>
            </w:r>
          </w:p>
          <w:p w14:paraId="01AB6C6F" w14:textId="3ABBCB51"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с не ограниченн</w:t>
            </w:r>
            <w:r>
              <w:rPr>
                <w:rFonts w:ascii="Times New Roman" w:hAnsi="Times New Roman"/>
                <w:bCs/>
                <w:iCs/>
                <w:sz w:val="20"/>
                <w:szCs w:val="20"/>
              </w:rPr>
              <w:t>ым полным регрессом на заемщика+</w:t>
            </w:r>
          </w:p>
          <w:p w14:paraId="41693B49" w14:textId="5A42C44B"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 xml:space="preserve">5. Выбрать </w:t>
            </w:r>
            <w:proofErr w:type="gramStart"/>
            <w:r w:rsidR="00AA3573" w:rsidRPr="00AA3573">
              <w:rPr>
                <w:rFonts w:ascii="Times New Roman" w:hAnsi="Times New Roman"/>
                <w:bCs/>
                <w:iCs/>
                <w:sz w:val="20"/>
                <w:szCs w:val="20"/>
              </w:rPr>
              <w:t>термин</w:t>
            </w:r>
            <w:proofErr w:type="gramEnd"/>
            <w:r w:rsidR="00AA3573" w:rsidRPr="00AA3573">
              <w:rPr>
                <w:rFonts w:ascii="Times New Roman" w:hAnsi="Times New Roman"/>
                <w:bCs/>
                <w:iCs/>
                <w:sz w:val="20"/>
                <w:szCs w:val="20"/>
              </w:rPr>
              <w:t xml:space="preserve"> для которого дано определение: «осуществляет</w:t>
            </w:r>
            <w:r w:rsidR="00EE0E26">
              <w:rPr>
                <w:rFonts w:ascii="Times New Roman" w:hAnsi="Times New Roman"/>
                <w:bCs/>
                <w:iCs/>
                <w:sz w:val="20"/>
                <w:szCs w:val="20"/>
              </w:rPr>
              <w:t xml:space="preserve"> </w:t>
            </w:r>
            <w:r w:rsidR="00AA3573" w:rsidRPr="00AA3573">
              <w:rPr>
                <w:rFonts w:ascii="Times New Roman" w:hAnsi="Times New Roman"/>
                <w:bCs/>
                <w:iCs/>
                <w:sz w:val="20"/>
                <w:szCs w:val="20"/>
              </w:rPr>
              <w:t>финансирование проекта за счет своих или привлеченных средств»</w:t>
            </w:r>
          </w:p>
          <w:p w14:paraId="7D143A54" w14:textId="3EDA072D"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инвестор проекта+</w:t>
            </w:r>
          </w:p>
          <w:p w14:paraId="0C0EAE6A" w14:textId="58B44CAE"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оординационный совет;</w:t>
            </w:r>
          </w:p>
          <w:p w14:paraId="2A45E2C3" w14:textId="15053295"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56192CE7" w14:textId="4EF92070"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p w14:paraId="74F0E2CF" w14:textId="0BDFF816"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 xml:space="preserve">6. Какой из </w:t>
            </w:r>
            <w:proofErr w:type="gramStart"/>
            <w:r w:rsidR="00AA3573" w:rsidRPr="00AA3573">
              <w:rPr>
                <w:rFonts w:ascii="Times New Roman" w:hAnsi="Times New Roman"/>
                <w:bCs/>
                <w:iCs/>
                <w:sz w:val="20"/>
                <w:szCs w:val="20"/>
              </w:rPr>
              <w:t>ниже перечисленных</w:t>
            </w:r>
            <w:proofErr w:type="gramEnd"/>
            <w:r w:rsidR="00AA3573" w:rsidRPr="00AA3573">
              <w:rPr>
                <w:rFonts w:ascii="Times New Roman" w:hAnsi="Times New Roman"/>
                <w:bCs/>
                <w:iCs/>
                <w:sz w:val="20"/>
                <w:szCs w:val="20"/>
              </w:rPr>
              <w:t xml:space="preserve"> резервов не является параметром сетевого</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графика проекта</w:t>
            </w:r>
          </w:p>
          <w:p w14:paraId="583A05B3" w14:textId="715A6225"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независимый;</w:t>
            </w:r>
          </w:p>
          <w:p w14:paraId="44F99073" w14:textId="4B740F95"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lastRenderedPageBreak/>
              <w:t>-</w:t>
            </w:r>
            <w:r w:rsidR="00AA3573" w:rsidRPr="00AA3573">
              <w:rPr>
                <w:rFonts w:ascii="Times New Roman" w:hAnsi="Times New Roman"/>
                <w:bCs/>
                <w:iCs/>
                <w:sz w:val="20"/>
                <w:szCs w:val="20"/>
              </w:rPr>
              <w:t xml:space="preserve"> гарантийный;</w:t>
            </w:r>
          </w:p>
          <w:p w14:paraId="35275F40" w14:textId="2B16128A"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неполный+</w:t>
            </w:r>
          </w:p>
          <w:p w14:paraId="427DDB10" w14:textId="125E665A"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полный;</w:t>
            </w:r>
          </w:p>
          <w:p w14:paraId="7149D338" w14:textId="3683E044"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свободный.</w:t>
            </w:r>
          </w:p>
          <w:p w14:paraId="7EB95466" w14:textId="2DC139A8"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 xml:space="preserve">7. Что из </w:t>
            </w:r>
            <w:proofErr w:type="gramStart"/>
            <w:r w:rsidR="00AA3573" w:rsidRPr="00AA3573">
              <w:rPr>
                <w:rFonts w:ascii="Times New Roman" w:hAnsi="Times New Roman"/>
                <w:bCs/>
                <w:iCs/>
                <w:sz w:val="20"/>
                <w:szCs w:val="20"/>
              </w:rPr>
              <w:t>ниже перечисленного</w:t>
            </w:r>
            <w:proofErr w:type="gramEnd"/>
            <w:r w:rsidR="00AA3573" w:rsidRPr="00AA3573">
              <w:rPr>
                <w:rFonts w:ascii="Times New Roman" w:hAnsi="Times New Roman"/>
                <w:bCs/>
                <w:iCs/>
                <w:sz w:val="20"/>
                <w:szCs w:val="20"/>
              </w:rPr>
              <w:t xml:space="preserve"> не является видом организационной</w:t>
            </w:r>
            <w:r w:rsidR="009668F3">
              <w:rPr>
                <w:rFonts w:ascii="Times New Roman" w:hAnsi="Times New Roman"/>
                <w:bCs/>
                <w:iCs/>
                <w:sz w:val="20"/>
                <w:szCs w:val="20"/>
              </w:rPr>
              <w:t xml:space="preserve"> </w:t>
            </w:r>
            <w:r w:rsidR="00AA3573" w:rsidRPr="00AA3573">
              <w:rPr>
                <w:rFonts w:ascii="Times New Roman" w:hAnsi="Times New Roman"/>
                <w:bCs/>
                <w:iCs/>
                <w:sz w:val="20"/>
                <w:szCs w:val="20"/>
              </w:rPr>
              <w:t>структуры управления проектом</w:t>
            </w:r>
          </w:p>
          <w:p w14:paraId="26E7B91A" w14:textId="20098371"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функциональная;</w:t>
            </w:r>
          </w:p>
          <w:p w14:paraId="22B4F197" w14:textId="438A1F7C"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матричная;</w:t>
            </w:r>
          </w:p>
          <w:p w14:paraId="12A4EADA" w14:textId="656670BF"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стратегическая+</w:t>
            </w:r>
          </w:p>
          <w:p w14:paraId="5BD25B20" w14:textId="2E4E3193"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проектная.</w:t>
            </w:r>
          </w:p>
          <w:p w14:paraId="5B5AD403" w14:textId="624FDAB9"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8. К основным функциям проект-менеджера по отдельным сферам</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деятельности не относится</w:t>
            </w:r>
          </w:p>
          <w:p w14:paraId="5CFC2DD0" w14:textId="008C2B8A"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у</w:t>
            </w:r>
            <w:r w:rsidR="00AA3573" w:rsidRPr="00AA3573">
              <w:rPr>
                <w:rFonts w:ascii="Times New Roman" w:hAnsi="Times New Roman"/>
                <w:bCs/>
                <w:iCs/>
                <w:sz w:val="20"/>
                <w:szCs w:val="20"/>
              </w:rPr>
              <w:t>становление взаимоотношения с вышестоящим руководством, клиентом,</w:t>
            </w:r>
            <w:r>
              <w:rPr>
                <w:rFonts w:ascii="Times New Roman" w:hAnsi="Times New Roman"/>
                <w:bCs/>
                <w:iCs/>
                <w:sz w:val="20"/>
                <w:szCs w:val="20"/>
              </w:rPr>
              <w:t xml:space="preserve"> </w:t>
            </w:r>
            <w:r w:rsidR="00AA3573" w:rsidRPr="00AA3573">
              <w:rPr>
                <w:rFonts w:ascii="Times New Roman" w:hAnsi="Times New Roman"/>
                <w:bCs/>
                <w:iCs/>
                <w:sz w:val="20"/>
                <w:szCs w:val="20"/>
              </w:rPr>
              <w:t>другими участниками проекта;</w:t>
            </w:r>
          </w:p>
          <w:p w14:paraId="4746AD9D" w14:textId="248EF863"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н</w:t>
            </w:r>
            <w:r w:rsidR="00AA3573" w:rsidRPr="00AA3573">
              <w:rPr>
                <w:rFonts w:ascii="Times New Roman" w:hAnsi="Times New Roman"/>
                <w:bCs/>
                <w:iCs/>
                <w:sz w:val="20"/>
                <w:szCs w:val="20"/>
              </w:rPr>
              <w:t>алаживание хороших отношений с общественными организациями, прессой,</w:t>
            </w:r>
            <w:r>
              <w:rPr>
                <w:rFonts w:ascii="Times New Roman" w:hAnsi="Times New Roman"/>
                <w:bCs/>
                <w:iCs/>
                <w:sz w:val="20"/>
                <w:szCs w:val="20"/>
              </w:rPr>
              <w:t xml:space="preserve"> телевидением и т.д.+</w:t>
            </w:r>
          </w:p>
          <w:p w14:paraId="7D7F3334" w14:textId="4BA72BC0"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онтроль выполнения планов и графиков командой проекта;</w:t>
            </w:r>
          </w:p>
          <w:p w14:paraId="13DC438F" w14:textId="6EAC2C14"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с</w:t>
            </w:r>
            <w:r w:rsidR="00AA3573" w:rsidRPr="00AA3573">
              <w:rPr>
                <w:rFonts w:ascii="Times New Roman" w:hAnsi="Times New Roman"/>
                <w:bCs/>
                <w:iCs/>
                <w:sz w:val="20"/>
                <w:szCs w:val="20"/>
              </w:rPr>
              <w:t>оздание проектной документации и согласование ее с заказчиком.</w:t>
            </w:r>
          </w:p>
          <w:p w14:paraId="11D738A0" w14:textId="1C6F5E16"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 xml:space="preserve">9. Выбрать </w:t>
            </w:r>
            <w:proofErr w:type="gramStart"/>
            <w:r w:rsidR="00AA3573" w:rsidRPr="00AA3573">
              <w:rPr>
                <w:rFonts w:ascii="Times New Roman" w:hAnsi="Times New Roman"/>
                <w:bCs/>
                <w:iCs/>
                <w:sz w:val="20"/>
                <w:szCs w:val="20"/>
              </w:rPr>
              <w:t>термин</w:t>
            </w:r>
            <w:proofErr w:type="gramEnd"/>
            <w:r w:rsidR="00AA3573" w:rsidRPr="00AA3573">
              <w:rPr>
                <w:rFonts w:ascii="Times New Roman" w:hAnsi="Times New Roman"/>
                <w:bCs/>
                <w:iCs/>
                <w:sz w:val="20"/>
                <w:szCs w:val="20"/>
              </w:rPr>
              <w:t xml:space="preserve"> для которого дано определение: «коллективный орган,</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который выбирает проекты для реализации, утверждает планы работ и их</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изменения, назначает куратора и утверждает руководителя проекта»</w:t>
            </w:r>
          </w:p>
          <w:p w14:paraId="08A416EA" w14:textId="01610590"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w:t>
            </w:r>
            <w:r w:rsidR="00AA3573" w:rsidRPr="00AA3573">
              <w:rPr>
                <w:rFonts w:ascii="Times New Roman" w:hAnsi="Times New Roman"/>
                <w:bCs/>
                <w:iCs/>
                <w:sz w:val="20"/>
                <w:szCs w:val="20"/>
              </w:rPr>
              <w:t>нвестор проекта;</w:t>
            </w:r>
          </w:p>
          <w:p w14:paraId="1A0FB8BF" w14:textId="655EBCFF"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координационный совет+</w:t>
            </w:r>
          </w:p>
          <w:p w14:paraId="682F3187" w14:textId="00B701F2"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758C0672" w14:textId="0295FC76"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p w14:paraId="3BD1060F" w14:textId="667BE509"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0. Недостатком функциональной структуры управления проектом является</w:t>
            </w:r>
          </w:p>
          <w:p w14:paraId="5CE2360E" w14:textId="043588CC"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стимулирует функциональную изолированность;</w:t>
            </w:r>
          </w:p>
          <w:p w14:paraId="6D40914C" w14:textId="69F68D22"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способствует технологичности выполнения работ в проекте;</w:t>
            </w:r>
          </w:p>
          <w:p w14:paraId="6113051F" w14:textId="73E57450"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увеличивает количество взаимодей</w:t>
            </w:r>
            <w:r>
              <w:rPr>
                <w:rFonts w:ascii="Times New Roman" w:hAnsi="Times New Roman"/>
                <w:bCs/>
                <w:iCs/>
                <w:sz w:val="20"/>
                <w:szCs w:val="20"/>
              </w:rPr>
              <w:t>ствий между участниками проекта+</w:t>
            </w:r>
          </w:p>
          <w:p w14:paraId="0980A91E" w14:textId="64CB773D"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снижает беспокойство членов проектной команды по поводу карьеры по</w:t>
            </w:r>
            <w:r>
              <w:rPr>
                <w:rFonts w:ascii="Times New Roman" w:hAnsi="Times New Roman"/>
                <w:bCs/>
                <w:iCs/>
                <w:sz w:val="20"/>
                <w:szCs w:val="20"/>
              </w:rPr>
              <w:t xml:space="preserve"> </w:t>
            </w:r>
            <w:r w:rsidR="00AA3573" w:rsidRPr="00AA3573">
              <w:rPr>
                <w:rFonts w:ascii="Times New Roman" w:hAnsi="Times New Roman"/>
                <w:bCs/>
                <w:iCs/>
                <w:sz w:val="20"/>
                <w:szCs w:val="20"/>
              </w:rPr>
              <w:t>окончанию проекта.</w:t>
            </w:r>
          </w:p>
          <w:p w14:paraId="4CB0EDDB" w14:textId="15A5122B" w:rsidR="009668F3" w:rsidRPr="009668F3" w:rsidRDefault="00EA228C"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9668F3">
              <w:rPr>
                <w:rFonts w:ascii="Times New Roman" w:hAnsi="Times New Roman"/>
                <w:bCs/>
                <w:iCs/>
                <w:sz w:val="20"/>
                <w:szCs w:val="20"/>
              </w:rPr>
              <w:t xml:space="preserve">1. </w:t>
            </w:r>
            <w:r w:rsidR="009668F3" w:rsidRPr="009668F3">
              <w:rPr>
                <w:rFonts w:ascii="Times New Roman" w:hAnsi="Times New Roman"/>
                <w:bCs/>
                <w:iCs/>
                <w:sz w:val="20"/>
                <w:szCs w:val="20"/>
              </w:rPr>
              <w:t>Независимо от размеров и степени сложности все проекты могут</w:t>
            </w:r>
            <w:r w:rsidR="009668F3">
              <w:rPr>
                <w:rFonts w:ascii="Times New Roman" w:hAnsi="Times New Roman"/>
                <w:bCs/>
                <w:iCs/>
                <w:sz w:val="20"/>
                <w:szCs w:val="20"/>
              </w:rPr>
              <w:t xml:space="preserve"> </w:t>
            </w:r>
            <w:r w:rsidR="009668F3" w:rsidRPr="009668F3">
              <w:rPr>
                <w:rFonts w:ascii="Times New Roman" w:hAnsi="Times New Roman"/>
                <w:bCs/>
                <w:iCs/>
                <w:sz w:val="20"/>
                <w:szCs w:val="20"/>
              </w:rPr>
              <w:t>быть представлены в виде жизненного цикла со следующей структурой:</w:t>
            </w:r>
          </w:p>
          <w:p w14:paraId="3AA1C094" w14:textId="2268AF73"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9668F3">
              <w:rPr>
                <w:rFonts w:ascii="Times New Roman" w:hAnsi="Times New Roman"/>
                <w:bCs/>
                <w:iCs/>
                <w:sz w:val="20"/>
                <w:szCs w:val="20"/>
              </w:rPr>
              <w:t xml:space="preserve"> начало, организаци</w:t>
            </w:r>
            <w:r>
              <w:rPr>
                <w:rFonts w:ascii="Times New Roman" w:hAnsi="Times New Roman"/>
                <w:bCs/>
                <w:iCs/>
                <w:sz w:val="20"/>
                <w:szCs w:val="20"/>
              </w:rPr>
              <w:t>я, выполнение работ, завершение+</w:t>
            </w:r>
          </w:p>
          <w:p w14:paraId="6A65CC53" w14:textId="15C0C6C8"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9668F3">
              <w:rPr>
                <w:rFonts w:ascii="Times New Roman" w:hAnsi="Times New Roman"/>
                <w:bCs/>
                <w:iCs/>
                <w:sz w:val="20"/>
                <w:szCs w:val="20"/>
              </w:rPr>
              <w:t xml:space="preserve"> инициация, рост, стабилизация, спад;</w:t>
            </w:r>
          </w:p>
          <w:p w14:paraId="738B59C0" w14:textId="77777777" w:rsid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9668F3">
              <w:rPr>
                <w:rFonts w:ascii="Times New Roman" w:hAnsi="Times New Roman"/>
                <w:bCs/>
                <w:iCs/>
                <w:sz w:val="20"/>
                <w:szCs w:val="20"/>
              </w:rPr>
              <w:t xml:space="preserve"> планирование, организация, координация, контроль.</w:t>
            </w:r>
          </w:p>
          <w:p w14:paraId="73CF359F" w14:textId="1EBA0953" w:rsidR="009668F3" w:rsidRPr="009668F3" w:rsidRDefault="00EA228C"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 xml:space="preserve">2. </w:t>
            </w:r>
            <w:r w:rsidR="009668F3" w:rsidRPr="009668F3">
              <w:rPr>
                <w:rFonts w:ascii="Times New Roman" w:hAnsi="Times New Roman"/>
                <w:bCs/>
                <w:iCs/>
                <w:sz w:val="20"/>
                <w:szCs w:val="20"/>
              </w:rPr>
              <w:t>Как называется временной промежуток между началом реализации и</w:t>
            </w:r>
            <w:r w:rsidR="009668F3">
              <w:rPr>
                <w:rFonts w:ascii="Times New Roman" w:hAnsi="Times New Roman"/>
                <w:bCs/>
                <w:iCs/>
                <w:sz w:val="20"/>
                <w:szCs w:val="20"/>
              </w:rPr>
              <w:t xml:space="preserve"> </w:t>
            </w:r>
            <w:r w:rsidR="009668F3" w:rsidRPr="009668F3">
              <w:rPr>
                <w:rFonts w:ascii="Times New Roman" w:hAnsi="Times New Roman"/>
                <w:bCs/>
                <w:iCs/>
                <w:sz w:val="20"/>
                <w:szCs w:val="20"/>
              </w:rPr>
              <w:t>окончанием проекта?</w:t>
            </w:r>
          </w:p>
          <w:p w14:paraId="6F48FCC2" w14:textId="0A133A65"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с</w:t>
            </w:r>
            <w:r w:rsidRPr="009668F3">
              <w:rPr>
                <w:rFonts w:ascii="Times New Roman" w:hAnsi="Times New Roman"/>
                <w:bCs/>
                <w:iCs/>
                <w:sz w:val="20"/>
                <w:szCs w:val="20"/>
              </w:rPr>
              <w:t>тадия проекта;</w:t>
            </w:r>
          </w:p>
          <w:p w14:paraId="5E15A32C" w14:textId="11E5F689"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жизненный цикл проекта+</w:t>
            </w:r>
          </w:p>
          <w:p w14:paraId="43EE6DDC" w14:textId="1FDF8BF4" w:rsid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р</w:t>
            </w:r>
            <w:r w:rsidRPr="009668F3">
              <w:rPr>
                <w:rFonts w:ascii="Times New Roman" w:hAnsi="Times New Roman"/>
                <w:bCs/>
                <w:iCs/>
                <w:sz w:val="20"/>
                <w:szCs w:val="20"/>
              </w:rPr>
              <w:t>езультат проекта</w:t>
            </w:r>
          </w:p>
          <w:p w14:paraId="669754B7" w14:textId="7AA31ABD" w:rsidR="00AA3573" w:rsidRPr="00AA3573" w:rsidRDefault="00EA228C"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 xml:space="preserve">3. Какой бюджетной формы из </w:t>
            </w:r>
            <w:proofErr w:type="gramStart"/>
            <w:r w:rsidR="00AA3573" w:rsidRPr="00AA3573">
              <w:rPr>
                <w:rFonts w:ascii="Times New Roman" w:hAnsi="Times New Roman"/>
                <w:bCs/>
                <w:iCs/>
                <w:sz w:val="20"/>
                <w:szCs w:val="20"/>
              </w:rPr>
              <w:t>ниже перечисленных</w:t>
            </w:r>
            <w:proofErr w:type="gramEnd"/>
            <w:r w:rsidR="00AA3573" w:rsidRPr="00AA3573">
              <w:rPr>
                <w:rFonts w:ascii="Times New Roman" w:hAnsi="Times New Roman"/>
                <w:bCs/>
                <w:iCs/>
                <w:sz w:val="20"/>
                <w:szCs w:val="20"/>
              </w:rPr>
              <w:t xml:space="preserve"> не существует</w:t>
            </w:r>
          </w:p>
          <w:p w14:paraId="4D8CBA86" w14:textId="77777777" w:rsidR="009668F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бюджет доходов и расходов;</w:t>
            </w:r>
          </w:p>
          <w:p w14:paraId="6A5FDEFF" w14:textId="66ABB1F6"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б</w:t>
            </w:r>
            <w:r>
              <w:rPr>
                <w:rFonts w:ascii="Times New Roman" w:hAnsi="Times New Roman"/>
                <w:bCs/>
                <w:iCs/>
                <w:sz w:val="20"/>
                <w:szCs w:val="20"/>
              </w:rPr>
              <w:t>юджет движения денежных средств+</w:t>
            </w:r>
          </w:p>
          <w:p w14:paraId="7AFABA72" w14:textId="49C04823"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прогнозный баланс;</w:t>
            </w:r>
          </w:p>
          <w:p w14:paraId="7FCF9122" w14:textId="38535EAD"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бюджет затрат.</w:t>
            </w:r>
          </w:p>
          <w:p w14:paraId="68FF96AC" w14:textId="5A47F678"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 xml:space="preserve">4. Выбрать </w:t>
            </w:r>
            <w:proofErr w:type="gramStart"/>
            <w:r w:rsidR="00AA3573" w:rsidRPr="00AA3573">
              <w:rPr>
                <w:rFonts w:ascii="Times New Roman" w:hAnsi="Times New Roman"/>
                <w:bCs/>
                <w:iCs/>
                <w:sz w:val="20"/>
                <w:szCs w:val="20"/>
              </w:rPr>
              <w:t>термин</w:t>
            </w:r>
            <w:proofErr w:type="gramEnd"/>
            <w:r w:rsidR="00AA3573" w:rsidRPr="00AA3573">
              <w:rPr>
                <w:rFonts w:ascii="Times New Roman" w:hAnsi="Times New Roman"/>
                <w:bCs/>
                <w:iCs/>
                <w:sz w:val="20"/>
                <w:szCs w:val="20"/>
              </w:rPr>
              <w:t xml:space="preserve"> для которого дано определение: «член команды</w:t>
            </w:r>
            <w:r w:rsidR="009668F3">
              <w:rPr>
                <w:rFonts w:ascii="Times New Roman" w:hAnsi="Times New Roman"/>
                <w:bCs/>
                <w:iCs/>
                <w:sz w:val="20"/>
                <w:szCs w:val="20"/>
              </w:rPr>
              <w:t xml:space="preserve"> </w:t>
            </w:r>
            <w:r w:rsidR="00AA3573" w:rsidRPr="00AA3573">
              <w:rPr>
                <w:rFonts w:ascii="Times New Roman" w:hAnsi="Times New Roman"/>
                <w:bCs/>
                <w:iCs/>
                <w:sz w:val="20"/>
                <w:szCs w:val="20"/>
              </w:rPr>
              <w:t>управления проектом, лично отвечающий за все результаты проекта»</w:t>
            </w:r>
          </w:p>
          <w:p w14:paraId="30443E9E" w14:textId="78A3B22C"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w:t>
            </w:r>
            <w:r w:rsidR="00AA3573" w:rsidRPr="00AA3573">
              <w:rPr>
                <w:rFonts w:ascii="Times New Roman" w:hAnsi="Times New Roman"/>
                <w:bCs/>
                <w:iCs/>
                <w:sz w:val="20"/>
                <w:szCs w:val="20"/>
              </w:rPr>
              <w:t>нвестор проекта;</w:t>
            </w:r>
          </w:p>
          <w:p w14:paraId="45231016" w14:textId="13F89844"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оординационный совет;</w:t>
            </w:r>
          </w:p>
          <w:p w14:paraId="6D2CE9EA" w14:textId="3AC1742D"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54CF0D92" w14:textId="11CA40C6"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руководитель проекта+</w:t>
            </w:r>
          </w:p>
          <w:p w14:paraId="46753AAF" w14:textId="41BC3119"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5. При сетевом планировании проекта элемент «событие» характеризуется</w:t>
            </w:r>
          </w:p>
          <w:p w14:paraId="1A59232B" w14:textId="1332A2A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н</w:t>
            </w:r>
            <w:r>
              <w:rPr>
                <w:rFonts w:ascii="Times New Roman" w:hAnsi="Times New Roman"/>
                <w:bCs/>
                <w:iCs/>
                <w:sz w:val="20"/>
                <w:szCs w:val="20"/>
              </w:rPr>
              <w:t>омером, ранним и поздним сроком+</w:t>
            </w:r>
          </w:p>
          <w:p w14:paraId="68A6E90F" w14:textId="6520DFDF"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длительностью и резервами;</w:t>
            </w:r>
          </w:p>
          <w:p w14:paraId="6647C661" w14:textId="2EAA7224"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задачей и целью;</w:t>
            </w:r>
          </w:p>
          <w:p w14:paraId="6A926096" w14:textId="34C0753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прибылью и убытками.</w:t>
            </w:r>
          </w:p>
          <w:p w14:paraId="0C90432C" w14:textId="7011AD82"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6. Риск при осуществлении проекта</w:t>
            </w:r>
          </w:p>
          <w:p w14:paraId="68F5B168" w14:textId="79962363"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вероятность возникновения неблагоприятных финансовых последствий в</w:t>
            </w:r>
            <w:r>
              <w:rPr>
                <w:rFonts w:ascii="Times New Roman" w:hAnsi="Times New Roman"/>
                <w:bCs/>
                <w:iCs/>
                <w:sz w:val="20"/>
                <w:szCs w:val="20"/>
              </w:rPr>
              <w:t xml:space="preserve"> </w:t>
            </w:r>
            <w:r w:rsidR="00AA3573" w:rsidRPr="00AA3573">
              <w:rPr>
                <w:rFonts w:ascii="Times New Roman" w:hAnsi="Times New Roman"/>
                <w:bCs/>
                <w:iCs/>
                <w:sz w:val="20"/>
                <w:szCs w:val="20"/>
              </w:rPr>
              <w:t>форме потери ожидаемого дохода в ситуациях неопределенности его</w:t>
            </w:r>
            <w:r>
              <w:rPr>
                <w:rFonts w:ascii="Times New Roman" w:hAnsi="Times New Roman"/>
                <w:bCs/>
                <w:iCs/>
                <w:sz w:val="20"/>
                <w:szCs w:val="20"/>
              </w:rPr>
              <w:t xml:space="preserve"> осуществления+</w:t>
            </w:r>
          </w:p>
          <w:p w14:paraId="2EA2D321" w14:textId="67523A8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вероятность возникновения неблагоприятных политических последствий в</w:t>
            </w:r>
            <w:r>
              <w:rPr>
                <w:rFonts w:ascii="Times New Roman" w:hAnsi="Times New Roman"/>
                <w:bCs/>
                <w:iCs/>
                <w:sz w:val="20"/>
                <w:szCs w:val="20"/>
              </w:rPr>
              <w:t xml:space="preserve"> </w:t>
            </w:r>
            <w:r w:rsidR="00AA3573" w:rsidRPr="00AA3573">
              <w:rPr>
                <w:rFonts w:ascii="Times New Roman" w:hAnsi="Times New Roman"/>
                <w:bCs/>
                <w:iCs/>
                <w:sz w:val="20"/>
                <w:szCs w:val="20"/>
              </w:rPr>
              <w:t>форме потери ожидаемого дохода в ситуациях неопределенности его</w:t>
            </w:r>
            <w:r>
              <w:rPr>
                <w:rFonts w:ascii="Times New Roman" w:hAnsi="Times New Roman"/>
                <w:bCs/>
                <w:iCs/>
                <w:sz w:val="20"/>
                <w:szCs w:val="20"/>
              </w:rPr>
              <w:t xml:space="preserve"> </w:t>
            </w:r>
            <w:r w:rsidR="00AA3573" w:rsidRPr="00AA3573">
              <w:rPr>
                <w:rFonts w:ascii="Times New Roman" w:hAnsi="Times New Roman"/>
                <w:bCs/>
                <w:iCs/>
                <w:sz w:val="20"/>
                <w:szCs w:val="20"/>
              </w:rPr>
              <w:t>осуществления;</w:t>
            </w:r>
          </w:p>
          <w:p w14:paraId="554A21DA" w14:textId="296D48AC"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вероятность возникновения неблагоприятных социальных последствий в форме</w:t>
            </w:r>
            <w:r>
              <w:rPr>
                <w:rFonts w:ascii="Times New Roman" w:hAnsi="Times New Roman"/>
                <w:bCs/>
                <w:iCs/>
                <w:sz w:val="20"/>
                <w:szCs w:val="20"/>
              </w:rPr>
              <w:t xml:space="preserve"> </w:t>
            </w:r>
            <w:r w:rsidR="00AA3573" w:rsidRPr="00AA3573">
              <w:rPr>
                <w:rFonts w:ascii="Times New Roman" w:hAnsi="Times New Roman"/>
                <w:bCs/>
                <w:iCs/>
                <w:sz w:val="20"/>
                <w:szCs w:val="20"/>
              </w:rPr>
              <w:t>потери ожидаемого дохода в ситуациях неопределенности его осуществления;</w:t>
            </w:r>
          </w:p>
          <w:p w14:paraId="1567C775" w14:textId="2D1ABAC1"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вероятность возникновения неблагоприятных экологических последствий в</w:t>
            </w:r>
            <w:r>
              <w:rPr>
                <w:rFonts w:ascii="Times New Roman" w:hAnsi="Times New Roman"/>
                <w:bCs/>
                <w:iCs/>
                <w:sz w:val="20"/>
                <w:szCs w:val="20"/>
              </w:rPr>
              <w:t xml:space="preserve"> </w:t>
            </w:r>
            <w:r w:rsidR="00AA3573" w:rsidRPr="00AA3573">
              <w:rPr>
                <w:rFonts w:ascii="Times New Roman" w:hAnsi="Times New Roman"/>
                <w:bCs/>
                <w:iCs/>
                <w:sz w:val="20"/>
                <w:szCs w:val="20"/>
              </w:rPr>
              <w:t>форме потери ожидаемого дохода в ситуациях неопределенности его</w:t>
            </w:r>
            <w:r>
              <w:rPr>
                <w:rFonts w:ascii="Times New Roman" w:hAnsi="Times New Roman"/>
                <w:bCs/>
                <w:iCs/>
                <w:sz w:val="20"/>
                <w:szCs w:val="20"/>
              </w:rPr>
              <w:t xml:space="preserve"> </w:t>
            </w:r>
            <w:r w:rsidR="00AA3573" w:rsidRPr="00AA3573">
              <w:rPr>
                <w:rFonts w:ascii="Times New Roman" w:hAnsi="Times New Roman"/>
                <w:bCs/>
                <w:iCs/>
                <w:sz w:val="20"/>
                <w:szCs w:val="20"/>
              </w:rPr>
              <w:t>осуществления.</w:t>
            </w:r>
          </w:p>
          <w:p w14:paraId="495B991D" w14:textId="3FCD1795"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7. Выберите понятие: программа проектов</w:t>
            </w:r>
          </w:p>
          <w:p w14:paraId="5C2DF07D" w14:textId="7FE5AA2E"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совокупность проектов, находящихся в компетенции одного центра</w:t>
            </w:r>
            <w:r>
              <w:rPr>
                <w:rFonts w:ascii="Times New Roman" w:hAnsi="Times New Roman"/>
                <w:bCs/>
                <w:iCs/>
                <w:sz w:val="20"/>
                <w:szCs w:val="20"/>
              </w:rPr>
              <w:t xml:space="preserve"> </w:t>
            </w:r>
            <w:r w:rsidR="00AA3573" w:rsidRPr="00AA3573">
              <w:rPr>
                <w:rFonts w:ascii="Times New Roman" w:hAnsi="Times New Roman"/>
                <w:bCs/>
                <w:iCs/>
                <w:sz w:val="20"/>
                <w:szCs w:val="20"/>
              </w:rPr>
              <w:t>ответственности;</w:t>
            </w:r>
          </w:p>
          <w:p w14:paraId="004815EB" w14:textId="685A6A8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lastRenderedPageBreak/>
              <w:t>-</w:t>
            </w:r>
            <w:r w:rsidR="00AA3573" w:rsidRPr="00AA3573">
              <w:rPr>
                <w:rFonts w:ascii="Times New Roman" w:hAnsi="Times New Roman"/>
                <w:bCs/>
                <w:iCs/>
                <w:sz w:val="20"/>
                <w:szCs w:val="20"/>
              </w:rPr>
              <w:t xml:space="preserve"> группа взаимосвязанных проектов и различных мероприятий, объединенных</w:t>
            </w:r>
            <w:r>
              <w:rPr>
                <w:rFonts w:ascii="Times New Roman" w:hAnsi="Times New Roman"/>
                <w:bCs/>
                <w:iCs/>
                <w:sz w:val="20"/>
                <w:szCs w:val="20"/>
              </w:rPr>
              <w:t xml:space="preserve"> </w:t>
            </w:r>
            <w:r w:rsidR="00AA3573" w:rsidRPr="00AA3573">
              <w:rPr>
                <w:rFonts w:ascii="Times New Roman" w:hAnsi="Times New Roman"/>
                <w:bCs/>
                <w:iCs/>
                <w:sz w:val="20"/>
                <w:szCs w:val="20"/>
              </w:rPr>
              <w:t>общей целью и условиями их выполнения;</w:t>
            </w:r>
          </w:p>
          <w:p w14:paraId="426B3AC6" w14:textId="0FAA809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комплекс взаимосвязанных мероприятий, предназначенных для достижения</w:t>
            </w:r>
            <w:r>
              <w:rPr>
                <w:rFonts w:ascii="Times New Roman" w:hAnsi="Times New Roman"/>
                <w:bCs/>
                <w:iCs/>
                <w:sz w:val="20"/>
                <w:szCs w:val="20"/>
              </w:rPr>
              <w:t xml:space="preserve"> </w:t>
            </w:r>
            <w:r w:rsidR="00AA3573" w:rsidRPr="00AA3573">
              <w:rPr>
                <w:rFonts w:ascii="Times New Roman" w:hAnsi="Times New Roman"/>
                <w:bCs/>
                <w:iCs/>
                <w:sz w:val="20"/>
                <w:szCs w:val="20"/>
              </w:rPr>
              <w:t>поставленных целей с установленными требованиями к качеству результата в</w:t>
            </w:r>
            <w:r>
              <w:rPr>
                <w:rFonts w:ascii="Times New Roman" w:hAnsi="Times New Roman"/>
                <w:bCs/>
                <w:iCs/>
                <w:sz w:val="20"/>
                <w:szCs w:val="20"/>
              </w:rPr>
              <w:t xml:space="preserve"> </w:t>
            </w:r>
            <w:r w:rsidR="00AA3573" w:rsidRPr="00AA3573">
              <w:rPr>
                <w:rFonts w:ascii="Times New Roman" w:hAnsi="Times New Roman"/>
                <w:bCs/>
                <w:iCs/>
                <w:sz w:val="20"/>
                <w:szCs w:val="20"/>
              </w:rPr>
              <w:t>течение заданного врем</w:t>
            </w:r>
            <w:r>
              <w:rPr>
                <w:rFonts w:ascii="Times New Roman" w:hAnsi="Times New Roman"/>
                <w:bCs/>
                <w:iCs/>
                <w:sz w:val="20"/>
                <w:szCs w:val="20"/>
              </w:rPr>
              <w:t>ени и при установленном бюджете+</w:t>
            </w:r>
          </w:p>
          <w:p w14:paraId="26BA9287" w14:textId="254729BE"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8. Выберите определение «Жизненный цикл проекта»</w:t>
            </w:r>
          </w:p>
          <w:p w14:paraId="4AE52C41" w14:textId="66E31A1F"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набор последовательных фаз, количество и состав которых определяется</w:t>
            </w:r>
            <w:r>
              <w:rPr>
                <w:rFonts w:ascii="Times New Roman" w:hAnsi="Times New Roman"/>
                <w:bCs/>
                <w:iCs/>
                <w:sz w:val="20"/>
                <w:szCs w:val="20"/>
              </w:rPr>
              <w:t xml:space="preserve"> </w:t>
            </w:r>
            <w:r w:rsidR="00AA3573" w:rsidRPr="00AA3573">
              <w:rPr>
                <w:rFonts w:ascii="Times New Roman" w:hAnsi="Times New Roman"/>
                <w:bCs/>
                <w:iCs/>
                <w:sz w:val="20"/>
                <w:szCs w:val="20"/>
              </w:rPr>
              <w:t>потребностями управления проектом организацией или организациями,</w:t>
            </w:r>
            <w:r>
              <w:rPr>
                <w:rFonts w:ascii="Times New Roman" w:hAnsi="Times New Roman"/>
                <w:bCs/>
                <w:iCs/>
                <w:sz w:val="20"/>
                <w:szCs w:val="20"/>
              </w:rPr>
              <w:t xml:space="preserve"> участвующими в проекте+</w:t>
            </w:r>
          </w:p>
          <w:p w14:paraId="19953375" w14:textId="7BDD8794" w:rsidR="00AA3573" w:rsidRPr="00AA3573" w:rsidRDefault="00AA3573" w:rsidP="00AA3573">
            <w:pPr>
              <w:spacing w:after="0" w:line="240" w:lineRule="auto"/>
              <w:contextualSpacing/>
              <w:jc w:val="both"/>
              <w:rPr>
                <w:rFonts w:ascii="Times New Roman" w:hAnsi="Times New Roman"/>
                <w:bCs/>
                <w:iCs/>
                <w:sz w:val="20"/>
                <w:szCs w:val="20"/>
              </w:rPr>
            </w:pPr>
            <w:r w:rsidRPr="00AA3573">
              <w:rPr>
                <w:rFonts w:ascii="Times New Roman" w:hAnsi="Times New Roman"/>
                <w:bCs/>
                <w:iCs/>
                <w:sz w:val="20"/>
                <w:szCs w:val="20"/>
              </w:rPr>
              <w:t>2. получить точное и полное расписание проекта с учетом работ, их</w:t>
            </w:r>
            <w:r w:rsidR="00581C57">
              <w:rPr>
                <w:rFonts w:ascii="Times New Roman" w:hAnsi="Times New Roman"/>
                <w:bCs/>
                <w:iCs/>
                <w:sz w:val="20"/>
                <w:szCs w:val="20"/>
              </w:rPr>
              <w:t xml:space="preserve"> </w:t>
            </w:r>
            <w:r w:rsidRPr="00AA3573">
              <w:rPr>
                <w:rFonts w:ascii="Times New Roman" w:hAnsi="Times New Roman"/>
                <w:bCs/>
                <w:iCs/>
                <w:sz w:val="20"/>
                <w:szCs w:val="20"/>
              </w:rPr>
              <w:t>длительностей, необходимых ресурсов, которое служит основой для исполнения</w:t>
            </w:r>
            <w:r w:rsidR="00581C57">
              <w:rPr>
                <w:rFonts w:ascii="Times New Roman" w:hAnsi="Times New Roman"/>
                <w:bCs/>
                <w:iCs/>
                <w:sz w:val="20"/>
                <w:szCs w:val="20"/>
              </w:rPr>
              <w:t xml:space="preserve"> </w:t>
            </w:r>
            <w:r w:rsidRPr="00AA3573">
              <w:rPr>
                <w:rFonts w:ascii="Times New Roman" w:hAnsi="Times New Roman"/>
                <w:bCs/>
                <w:iCs/>
                <w:sz w:val="20"/>
                <w:szCs w:val="20"/>
              </w:rPr>
              <w:t>проекта.</w:t>
            </w:r>
          </w:p>
          <w:p w14:paraId="0BE3C35C" w14:textId="5BE2C808"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9. Проектный офис это</w:t>
            </w:r>
          </w:p>
          <w:p w14:paraId="5A410466" w14:textId="260718D2"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подразделение, которое помогает — облегчает процесс административного</w:t>
            </w:r>
            <w:r>
              <w:rPr>
                <w:rFonts w:ascii="Times New Roman" w:hAnsi="Times New Roman"/>
                <w:bCs/>
                <w:iCs/>
                <w:sz w:val="20"/>
                <w:szCs w:val="20"/>
              </w:rPr>
              <w:t xml:space="preserve"> </w:t>
            </w:r>
            <w:r w:rsidR="00AA3573" w:rsidRPr="00AA3573">
              <w:rPr>
                <w:rFonts w:ascii="Times New Roman" w:hAnsi="Times New Roman"/>
                <w:bCs/>
                <w:iCs/>
                <w:sz w:val="20"/>
                <w:szCs w:val="20"/>
              </w:rPr>
              <w:t>управления проектами;</w:t>
            </w:r>
          </w:p>
          <w:p w14:paraId="7EBDAF75" w14:textId="343A733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подразделение, которое помогает — облегчает процесс подготовки</w:t>
            </w:r>
            <w:r>
              <w:rPr>
                <w:rFonts w:ascii="Times New Roman" w:hAnsi="Times New Roman"/>
                <w:bCs/>
                <w:iCs/>
                <w:sz w:val="20"/>
                <w:szCs w:val="20"/>
              </w:rPr>
              <w:t xml:space="preserve"> производства+</w:t>
            </w:r>
          </w:p>
          <w:p w14:paraId="1B4BC39B" w14:textId="2ACC284E"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подразделение, которое помогает — облегчает процесс обработки информации</w:t>
            </w:r>
            <w:r>
              <w:rPr>
                <w:rFonts w:ascii="Times New Roman" w:hAnsi="Times New Roman"/>
                <w:bCs/>
                <w:iCs/>
                <w:sz w:val="20"/>
                <w:szCs w:val="20"/>
              </w:rPr>
              <w:t xml:space="preserve"> </w:t>
            </w:r>
            <w:r w:rsidR="00AA3573" w:rsidRPr="00AA3573">
              <w:rPr>
                <w:rFonts w:ascii="Times New Roman" w:hAnsi="Times New Roman"/>
                <w:bCs/>
                <w:iCs/>
                <w:sz w:val="20"/>
                <w:szCs w:val="20"/>
              </w:rPr>
              <w:t>в проекте;</w:t>
            </w:r>
          </w:p>
          <w:p w14:paraId="2B261329" w14:textId="0880847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подразделение, которое помогает – организовать хозяйственное обслуживание</w:t>
            </w:r>
            <w:r>
              <w:rPr>
                <w:rFonts w:ascii="Times New Roman" w:hAnsi="Times New Roman"/>
                <w:bCs/>
                <w:iCs/>
                <w:sz w:val="20"/>
                <w:szCs w:val="20"/>
              </w:rPr>
              <w:t xml:space="preserve"> </w:t>
            </w:r>
            <w:r w:rsidR="00AA3573" w:rsidRPr="00AA3573">
              <w:rPr>
                <w:rFonts w:ascii="Times New Roman" w:hAnsi="Times New Roman"/>
                <w:bCs/>
                <w:iCs/>
                <w:sz w:val="20"/>
                <w:szCs w:val="20"/>
              </w:rPr>
              <w:t>проекта.</w:t>
            </w:r>
          </w:p>
          <w:p w14:paraId="0FEF0C33" w14:textId="15DCBAF9"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 xml:space="preserve">0. Выбрать </w:t>
            </w:r>
            <w:proofErr w:type="gramStart"/>
            <w:r w:rsidR="00AA3573" w:rsidRPr="00AA3573">
              <w:rPr>
                <w:rFonts w:ascii="Times New Roman" w:hAnsi="Times New Roman"/>
                <w:bCs/>
                <w:iCs/>
                <w:sz w:val="20"/>
                <w:szCs w:val="20"/>
              </w:rPr>
              <w:t>термин</w:t>
            </w:r>
            <w:proofErr w:type="gramEnd"/>
            <w:r w:rsidR="00AA3573" w:rsidRPr="00AA3573">
              <w:rPr>
                <w:rFonts w:ascii="Times New Roman" w:hAnsi="Times New Roman"/>
                <w:bCs/>
                <w:iCs/>
                <w:sz w:val="20"/>
                <w:szCs w:val="20"/>
              </w:rPr>
              <w:t xml:space="preserve"> для которого дано определение: «представитель</w:t>
            </w:r>
            <w:r w:rsidR="00581C57">
              <w:rPr>
                <w:rFonts w:ascii="Times New Roman" w:hAnsi="Times New Roman"/>
                <w:bCs/>
                <w:iCs/>
                <w:sz w:val="20"/>
                <w:szCs w:val="20"/>
              </w:rPr>
              <w:t xml:space="preserve"> </w:t>
            </w:r>
            <w:r w:rsidR="00AA3573" w:rsidRPr="00AA3573">
              <w:rPr>
                <w:rFonts w:ascii="Times New Roman" w:hAnsi="Times New Roman"/>
                <w:bCs/>
                <w:iCs/>
                <w:sz w:val="20"/>
                <w:szCs w:val="20"/>
              </w:rPr>
              <w:t>руководства родительской компании, курирующий выполнение работ</w:t>
            </w:r>
            <w:r w:rsidR="00581C57">
              <w:rPr>
                <w:rFonts w:ascii="Times New Roman" w:hAnsi="Times New Roman"/>
                <w:bCs/>
                <w:iCs/>
                <w:sz w:val="20"/>
                <w:szCs w:val="20"/>
              </w:rPr>
              <w:t xml:space="preserve"> </w:t>
            </w:r>
            <w:r w:rsidR="00AA3573" w:rsidRPr="00AA3573">
              <w:rPr>
                <w:rFonts w:ascii="Times New Roman" w:hAnsi="Times New Roman"/>
                <w:bCs/>
                <w:iCs/>
                <w:sz w:val="20"/>
                <w:szCs w:val="20"/>
              </w:rPr>
              <w:t>проекта»</w:t>
            </w:r>
          </w:p>
          <w:p w14:paraId="60B3B833" w14:textId="2A55A20F"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w:t>
            </w:r>
            <w:r w:rsidR="00AA3573" w:rsidRPr="00AA3573">
              <w:rPr>
                <w:rFonts w:ascii="Times New Roman" w:hAnsi="Times New Roman"/>
                <w:bCs/>
                <w:iCs/>
                <w:sz w:val="20"/>
                <w:szCs w:val="20"/>
              </w:rPr>
              <w:t>нвестор проекта;</w:t>
            </w:r>
          </w:p>
          <w:p w14:paraId="69AE54CA" w14:textId="153137D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координационный совет;</w:t>
            </w:r>
          </w:p>
          <w:p w14:paraId="5FF7C889" w14:textId="459D0952"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куратор проекта+</w:t>
            </w:r>
          </w:p>
          <w:p w14:paraId="07475793" w14:textId="24594625" w:rsidR="008616A6" w:rsidRPr="003A1558" w:rsidRDefault="00581C57" w:rsidP="00581C57">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tc>
      </w:tr>
      <w:tr w:rsidR="00EA228C" w:rsidRPr="006459F1" w14:paraId="3276C618" w14:textId="77777777" w:rsidTr="007D1490">
        <w:trPr>
          <w:trHeight w:val="845"/>
        </w:trPr>
        <w:tc>
          <w:tcPr>
            <w:tcW w:w="4745" w:type="dxa"/>
            <w:gridSpan w:val="2"/>
          </w:tcPr>
          <w:p w14:paraId="7C55908A" w14:textId="77777777" w:rsidR="00EA228C" w:rsidRPr="00AA3573" w:rsidRDefault="00EA228C" w:rsidP="007D1490">
            <w:pPr>
              <w:spacing w:after="0" w:line="240" w:lineRule="auto"/>
              <w:contextualSpacing/>
              <w:jc w:val="both"/>
              <w:rPr>
                <w:rFonts w:ascii="Times New Roman" w:hAnsi="Times New Roman"/>
                <w:bCs/>
                <w:i/>
                <w:iCs/>
                <w:sz w:val="20"/>
                <w:szCs w:val="20"/>
              </w:rPr>
            </w:pPr>
            <w:r w:rsidRPr="0006424F">
              <w:rPr>
                <w:rFonts w:ascii="Times New Roman" w:hAnsi="Times New Roman" w:cs="Times New Roman"/>
                <w:sz w:val="20"/>
                <w:szCs w:val="20"/>
              </w:rPr>
              <w:lastRenderedPageBreak/>
              <w:t>УК-9.1</w:t>
            </w:r>
            <w:proofErr w:type="gramStart"/>
            <w:r w:rsidRPr="0006424F">
              <w:rPr>
                <w:rFonts w:ascii="Times New Roman" w:hAnsi="Times New Roman" w:cs="Times New Roman"/>
                <w:sz w:val="20"/>
                <w:szCs w:val="20"/>
              </w:rPr>
              <w:t>: Анализирует</w:t>
            </w:r>
            <w:proofErr w:type="gramEnd"/>
            <w:r w:rsidRPr="0006424F">
              <w:rPr>
                <w:rFonts w:ascii="Times New Roman" w:hAnsi="Times New Roman" w:cs="Times New Roman"/>
                <w:sz w:val="20"/>
                <w:szCs w:val="20"/>
              </w:rPr>
              <w:t xml:space="preserve"> и критически оценивает информацию, необходимую для принятия обоснованных экономических решений</w:t>
            </w:r>
          </w:p>
        </w:tc>
        <w:tc>
          <w:tcPr>
            <w:tcW w:w="4746" w:type="dxa"/>
          </w:tcPr>
          <w:p w14:paraId="79970A65" w14:textId="77777777" w:rsidR="00EA228C" w:rsidRPr="00AA3573" w:rsidRDefault="00EA228C" w:rsidP="007D1490">
            <w:pPr>
              <w:spacing w:after="0" w:line="240" w:lineRule="auto"/>
              <w:contextualSpacing/>
              <w:jc w:val="both"/>
              <w:rPr>
                <w:rFonts w:ascii="Times New Roman" w:hAnsi="Times New Roman"/>
                <w:bCs/>
                <w:i/>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основные экономические законы и методы анализа и сбора экономической информации</w:t>
            </w:r>
          </w:p>
        </w:tc>
      </w:tr>
      <w:tr w:rsidR="00EA228C" w:rsidRPr="006459F1" w14:paraId="50911B83" w14:textId="77777777" w:rsidTr="007D1490">
        <w:trPr>
          <w:trHeight w:val="845"/>
        </w:trPr>
        <w:tc>
          <w:tcPr>
            <w:tcW w:w="9491" w:type="dxa"/>
            <w:gridSpan w:val="3"/>
          </w:tcPr>
          <w:p w14:paraId="119A54DF" w14:textId="77777777" w:rsidR="00EA228C" w:rsidRPr="002F1C91" w:rsidRDefault="00EA228C" w:rsidP="00EA228C">
            <w:pPr>
              <w:spacing w:after="0" w:line="240" w:lineRule="auto"/>
              <w:contextualSpacing/>
              <w:rPr>
                <w:rFonts w:ascii="Times New Roman" w:hAnsi="Times New Roman" w:cs="Times New Roman"/>
                <w:i/>
                <w:iCs/>
                <w:sz w:val="20"/>
                <w:szCs w:val="20"/>
              </w:rPr>
            </w:pPr>
            <w:r w:rsidRPr="002F1C91">
              <w:rPr>
                <w:rFonts w:ascii="Times New Roman" w:hAnsi="Times New Roman" w:cs="Times New Roman"/>
                <w:i/>
                <w:iCs/>
                <w:sz w:val="20"/>
                <w:szCs w:val="20"/>
              </w:rPr>
              <w:t>Примеры вопросов</w:t>
            </w:r>
          </w:p>
          <w:p w14:paraId="68B6B3CB" w14:textId="058F406E"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41. </w:t>
            </w:r>
            <w:r w:rsidRPr="002F1C91">
              <w:rPr>
                <w:rFonts w:ascii="Times New Roman" w:hAnsi="Times New Roman" w:cs="Times New Roman"/>
                <w:sz w:val="20"/>
                <w:szCs w:val="20"/>
              </w:rPr>
              <w:t>Законы спроса и предложения действуют на:</w:t>
            </w:r>
          </w:p>
          <w:p w14:paraId="441C693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товарном рынке;</w:t>
            </w:r>
          </w:p>
          <w:p w14:paraId="10FCF6C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рынке ресурсов;</w:t>
            </w:r>
          </w:p>
          <w:p w14:paraId="53936EE1"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валютном рынке;</w:t>
            </w:r>
          </w:p>
          <w:p w14:paraId="5A1197FC"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любом рынке.</w:t>
            </w:r>
          </w:p>
          <w:p w14:paraId="70008E1D" w14:textId="6E360515"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42. </w:t>
            </w:r>
            <w:r w:rsidRPr="002F1C91">
              <w:rPr>
                <w:rFonts w:ascii="Times New Roman" w:hAnsi="Times New Roman" w:cs="Times New Roman"/>
                <w:sz w:val="20"/>
                <w:szCs w:val="20"/>
              </w:rPr>
              <w:t>Экономический цикл характеризуется:</w:t>
            </w:r>
          </w:p>
          <w:p w14:paraId="6058DA21"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периодичностью повторения неравномерного экономического развития;</w:t>
            </w:r>
          </w:p>
          <w:p w14:paraId="4BB51DE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неизменностью экономических показателей;</w:t>
            </w:r>
          </w:p>
          <w:p w14:paraId="7E48C85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неустойчивостью экономических процессов;</w:t>
            </w:r>
          </w:p>
          <w:p w14:paraId="493A6588"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изменением характеристик экономического роста.</w:t>
            </w:r>
          </w:p>
          <w:p w14:paraId="6055E799" w14:textId="08753C41"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43.. </w:t>
            </w:r>
            <w:r w:rsidRPr="002F1C91">
              <w:rPr>
                <w:rFonts w:ascii="Times New Roman" w:hAnsi="Times New Roman" w:cs="Times New Roman"/>
                <w:sz w:val="20"/>
                <w:szCs w:val="20"/>
              </w:rPr>
              <w:t>Закон Оукена выражает:</w:t>
            </w:r>
          </w:p>
          <w:p w14:paraId="5AA2C693"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уровень отставания фактического объема ВНП от его потенциального объема из–за наличия безработных;</w:t>
            </w:r>
          </w:p>
          <w:p w14:paraId="31A8E81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уровень превышения безработицы над ее естественным уровнем;</w:t>
            </w:r>
          </w:p>
          <w:p w14:paraId="37DDA443"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разрыв между потенциальным и фактическим объемом ВНП, вызванный превышением фактической безработицей ее естественного уровня;</w:t>
            </w:r>
          </w:p>
          <w:p w14:paraId="4CF35E41"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достижение потенциального объема ВНП благодаря росту производительности труда.</w:t>
            </w:r>
          </w:p>
          <w:p w14:paraId="2F73BB22" w14:textId="4474884C"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44. </w:t>
            </w:r>
            <w:r w:rsidRPr="002F1C91">
              <w:rPr>
                <w:rFonts w:ascii="Times New Roman" w:hAnsi="Times New Roman" w:cs="Times New Roman"/>
                <w:sz w:val="20"/>
                <w:szCs w:val="20"/>
              </w:rPr>
              <w:t>Естественный уровень безработицы:</w:t>
            </w:r>
          </w:p>
          <w:p w14:paraId="05DEC0D3"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внеисторичен, то есть остается неизменным;</w:t>
            </w:r>
          </w:p>
          <w:p w14:paraId="4D981E57"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с развитием общества понижается;</w:t>
            </w:r>
          </w:p>
          <w:p w14:paraId="5FD0D89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с развитием общества повышается;</w:t>
            </w:r>
          </w:p>
          <w:p w14:paraId="6A1191F6"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не зависит от научно-технического и социально-экономического прогресса.</w:t>
            </w:r>
          </w:p>
          <w:p w14:paraId="3F196F4C" w14:textId="4457C501"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45. </w:t>
            </w:r>
            <w:r w:rsidRPr="002F1C91">
              <w:rPr>
                <w:rFonts w:ascii="Times New Roman" w:hAnsi="Times New Roman" w:cs="Times New Roman"/>
                <w:sz w:val="20"/>
                <w:szCs w:val="20"/>
              </w:rPr>
              <w:t>Формой проявления естественной безработицы является:</w:t>
            </w:r>
          </w:p>
          <w:p w14:paraId="4DCF83C9"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фрикционная безработица;</w:t>
            </w:r>
          </w:p>
          <w:p w14:paraId="2CFF934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добровольная безработица;</w:t>
            </w:r>
          </w:p>
          <w:p w14:paraId="63C2F6A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институциональная безработица;</w:t>
            </w:r>
          </w:p>
          <w:p w14:paraId="497CF39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все перечисленное верно;</w:t>
            </w:r>
          </w:p>
          <w:p w14:paraId="59995439"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д) все перечисленное неверно.</w:t>
            </w:r>
          </w:p>
          <w:p w14:paraId="6A40F847" w14:textId="0844EAE6"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46. </w:t>
            </w:r>
            <w:r w:rsidRPr="002F1C91">
              <w:rPr>
                <w:rFonts w:ascii="Times New Roman" w:hAnsi="Times New Roman" w:cs="Times New Roman"/>
                <w:sz w:val="20"/>
                <w:szCs w:val="20"/>
              </w:rPr>
              <w:t>Спрос на продукт типичного предприятия в условиях монополистической конкуренции:</w:t>
            </w:r>
          </w:p>
          <w:p w14:paraId="5981B95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совершенно эластичный;</w:t>
            </w:r>
          </w:p>
          <w:p w14:paraId="60B15BD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совершенно неэластичный;</w:t>
            </w:r>
          </w:p>
          <w:p w14:paraId="0F1CF0E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высокоэластичный;</w:t>
            </w:r>
          </w:p>
          <w:p w14:paraId="6453287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низкоэластичный.</w:t>
            </w:r>
          </w:p>
          <w:p w14:paraId="6544F0F7" w14:textId="6F708916"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47. </w:t>
            </w:r>
            <w:r w:rsidRPr="002F1C91">
              <w:rPr>
                <w:rFonts w:ascii="Times New Roman" w:hAnsi="Times New Roman" w:cs="Times New Roman"/>
                <w:sz w:val="20"/>
                <w:szCs w:val="20"/>
              </w:rPr>
              <w:t>Внешние источники финансирования, используемые для покрытия бюджетного дефицита:</w:t>
            </w:r>
          </w:p>
          <w:p w14:paraId="20DD1E5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эмиссия денег;</w:t>
            </w:r>
          </w:p>
          <w:p w14:paraId="5DE24EB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государственные ценные бумаги;</w:t>
            </w:r>
          </w:p>
          <w:p w14:paraId="4DF3A60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кредиты, полученные от международных финансовых организаций и иностранных коммерческих банков;</w:t>
            </w:r>
          </w:p>
          <w:p w14:paraId="1734BCE0" w14:textId="77777777" w:rsidR="00EA228C" w:rsidRPr="002F1C91" w:rsidRDefault="00EA228C" w:rsidP="007D1490">
            <w:pPr>
              <w:spacing w:line="240" w:lineRule="auto"/>
              <w:rPr>
                <w:rFonts w:ascii="Times New Roman" w:hAnsi="Times New Roman" w:cs="Times New Roman"/>
                <w:sz w:val="20"/>
                <w:szCs w:val="20"/>
              </w:rPr>
            </w:pPr>
            <w:r w:rsidRPr="002F1C91">
              <w:rPr>
                <w:rFonts w:ascii="Times New Roman" w:hAnsi="Times New Roman" w:cs="Times New Roman"/>
                <w:sz w:val="20"/>
                <w:szCs w:val="20"/>
              </w:rPr>
              <w:lastRenderedPageBreak/>
              <w:t>г) государственные сберегательные займы.</w:t>
            </w:r>
          </w:p>
          <w:p w14:paraId="5D3E938C" w14:textId="5681DDEF"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48. </w:t>
            </w:r>
            <w:r w:rsidRPr="002F1C91">
              <w:rPr>
                <w:rFonts w:ascii="Times New Roman" w:hAnsi="Times New Roman" w:cs="Times New Roman"/>
                <w:sz w:val="20"/>
                <w:szCs w:val="20"/>
              </w:rPr>
              <w:t>«Интенсивный экономический рост» имеет место при:</w:t>
            </w:r>
          </w:p>
          <w:p w14:paraId="44AF4836"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устойчивом уровне производительности труда;</w:t>
            </w:r>
          </w:p>
          <w:p w14:paraId="13721E1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использование качественно новых или более совершенных ресурсов;</w:t>
            </w:r>
          </w:p>
          <w:p w14:paraId="1BF9A729"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неизменности органического строения капитала;</w:t>
            </w:r>
          </w:p>
          <w:p w14:paraId="538E8FF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наращивании объемов используемых ресурсов.</w:t>
            </w:r>
          </w:p>
          <w:p w14:paraId="1F358F76" w14:textId="6731EFC5"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49. </w:t>
            </w:r>
            <w:r w:rsidRPr="002F1C91">
              <w:rPr>
                <w:rFonts w:ascii="Times New Roman" w:hAnsi="Times New Roman" w:cs="Times New Roman"/>
                <w:sz w:val="20"/>
                <w:szCs w:val="20"/>
              </w:rPr>
              <w:t>Укажите среди нижеперечисленных показателей тот, с помощью которого измеряют экономической рост:</w:t>
            </w:r>
          </w:p>
          <w:p w14:paraId="64CD5318"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темп роста накопления капитала;</w:t>
            </w:r>
          </w:p>
          <w:p w14:paraId="33F9A68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темп роста реального ВНП или ВВП;</w:t>
            </w:r>
          </w:p>
          <w:p w14:paraId="0B761E40"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рост органического строения капитала;</w:t>
            </w:r>
          </w:p>
          <w:p w14:paraId="4D73403C"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темп роста номинального ВВП.</w:t>
            </w:r>
          </w:p>
          <w:p w14:paraId="59742678" w14:textId="7967C442"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50. </w:t>
            </w:r>
            <w:r w:rsidRPr="002F1C91">
              <w:rPr>
                <w:rFonts w:ascii="Times New Roman" w:hAnsi="Times New Roman" w:cs="Times New Roman"/>
                <w:sz w:val="20"/>
                <w:szCs w:val="20"/>
              </w:rPr>
              <w:t>Кривая Лоренца выражает:</w:t>
            </w:r>
          </w:p>
          <w:p w14:paraId="57F4C047"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функциональную зависимость доли присваиваемого дохода различными группами населения страны от их численности;</w:t>
            </w:r>
          </w:p>
          <w:p w14:paraId="6381593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пропорциональное распределение доходов между различными группами населения страны;</w:t>
            </w:r>
          </w:p>
          <w:p w14:paraId="744811E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отклонение реального распределения доходов между различными группами населения страны от равного распределения доходов;</w:t>
            </w:r>
          </w:p>
          <w:p w14:paraId="0BE4C2D6"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пропорции распределения первичных доходов в стране.</w:t>
            </w:r>
          </w:p>
          <w:p w14:paraId="62134A75" w14:textId="02978352"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51. </w:t>
            </w:r>
            <w:r w:rsidRPr="002F1C91">
              <w:rPr>
                <w:rFonts w:ascii="Times New Roman" w:hAnsi="Times New Roman" w:cs="Times New Roman"/>
                <w:sz w:val="20"/>
                <w:szCs w:val="20"/>
              </w:rPr>
              <w:t>Увеличение предложения товаров и услуг приведет к:</w:t>
            </w:r>
          </w:p>
          <w:p w14:paraId="191C459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росту цен;</w:t>
            </w:r>
          </w:p>
          <w:p w14:paraId="6CA79371"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снижению цены;</w:t>
            </w:r>
          </w:p>
          <w:p w14:paraId="73D0361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росту спроса на них;</w:t>
            </w:r>
          </w:p>
          <w:p w14:paraId="15B8A4E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сокращению их производства.</w:t>
            </w:r>
          </w:p>
          <w:p w14:paraId="679B8FA1" w14:textId="4A96A42E"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52. </w:t>
            </w:r>
            <w:r w:rsidRPr="002F1C91">
              <w:rPr>
                <w:rFonts w:ascii="Times New Roman" w:hAnsi="Times New Roman" w:cs="Times New Roman"/>
                <w:sz w:val="20"/>
                <w:szCs w:val="20"/>
              </w:rPr>
              <w:t>Экономическая прибыль равна разности между:</w:t>
            </w:r>
          </w:p>
          <w:p w14:paraId="55E1FF89"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валовым доходом и внешними издержками;</w:t>
            </w:r>
          </w:p>
          <w:p w14:paraId="5A1501C3"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внешними и внутренними издержками;</w:t>
            </w:r>
          </w:p>
          <w:p w14:paraId="72F16B41"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валовым доходом (внешними и внутренними);</w:t>
            </w:r>
          </w:p>
          <w:p w14:paraId="32AC9F8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бухгалтерской и нормальной прибылью.</w:t>
            </w:r>
          </w:p>
          <w:p w14:paraId="23704B05" w14:textId="4DEF1EBB"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53. У</w:t>
            </w:r>
            <w:r w:rsidRPr="002F1C91">
              <w:rPr>
                <w:rFonts w:ascii="Times New Roman" w:hAnsi="Times New Roman" w:cs="Times New Roman"/>
                <w:sz w:val="20"/>
                <w:szCs w:val="20"/>
              </w:rPr>
              <w:t>кажите правильную последовательность фаз экономического цикла:</w:t>
            </w:r>
          </w:p>
          <w:p w14:paraId="25FABDE8"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подъем, оживление, депрессия, кризис;</w:t>
            </w:r>
          </w:p>
          <w:p w14:paraId="1F5444E0"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кризис, депрессия, оживление, подъем;</w:t>
            </w:r>
          </w:p>
          <w:p w14:paraId="7EE305C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кризис, оживление, подъем, депрессия;</w:t>
            </w:r>
          </w:p>
          <w:p w14:paraId="6662DE7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подъем, оживление, кризис, деспрессия.</w:t>
            </w:r>
          </w:p>
          <w:p w14:paraId="79FE7132" w14:textId="56D1BE0A"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54. </w:t>
            </w:r>
            <w:r w:rsidRPr="002F1C91">
              <w:rPr>
                <w:rFonts w:ascii="Times New Roman" w:hAnsi="Times New Roman" w:cs="Times New Roman"/>
                <w:sz w:val="20"/>
                <w:szCs w:val="20"/>
              </w:rPr>
              <w:t>Дефлятор валового внутреннего продукта представляет собой отношение:</w:t>
            </w:r>
          </w:p>
          <w:p w14:paraId="31497AC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ВВП текущего года к базовому ВНП;</w:t>
            </w:r>
          </w:p>
          <w:p w14:paraId="6AF9238D"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номинального ВВП к реальному;</w:t>
            </w:r>
          </w:p>
          <w:p w14:paraId="72D5B59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базового ВВП к его величине текущего года;</w:t>
            </w:r>
          </w:p>
          <w:p w14:paraId="0BA3FB8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реального ВВП к номинальному.</w:t>
            </w:r>
          </w:p>
          <w:p w14:paraId="2CF65C1E" w14:textId="58933EB4"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55. </w:t>
            </w:r>
            <w:r w:rsidRPr="002F1C91">
              <w:rPr>
                <w:rFonts w:ascii="Times New Roman" w:hAnsi="Times New Roman" w:cs="Times New Roman"/>
                <w:sz w:val="20"/>
                <w:szCs w:val="20"/>
              </w:rPr>
              <w:t xml:space="preserve">Бухгалтерская прибыль </w:t>
            </w:r>
            <w:proofErr w:type="gramStart"/>
            <w:r w:rsidRPr="002F1C91">
              <w:rPr>
                <w:rFonts w:ascii="Times New Roman" w:hAnsi="Times New Roman" w:cs="Times New Roman"/>
                <w:sz w:val="20"/>
                <w:szCs w:val="20"/>
              </w:rPr>
              <w:t>получается</w:t>
            </w:r>
            <w:proofErr w:type="gramEnd"/>
            <w:r w:rsidRPr="002F1C91">
              <w:rPr>
                <w:rFonts w:ascii="Times New Roman" w:hAnsi="Times New Roman" w:cs="Times New Roman"/>
                <w:sz w:val="20"/>
                <w:szCs w:val="20"/>
              </w:rPr>
              <w:t xml:space="preserve"> как разность между:</w:t>
            </w:r>
          </w:p>
          <w:p w14:paraId="0238A319"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валовым доходом и внутренними издержками;</w:t>
            </w:r>
          </w:p>
          <w:p w14:paraId="51D5B266"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общей выручкой и амортизацией;</w:t>
            </w:r>
          </w:p>
          <w:p w14:paraId="0E29D55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внешними издержками и нормальной прибылью;</w:t>
            </w:r>
          </w:p>
          <w:p w14:paraId="75EB2740"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валовым доходом и внешними издержками.</w:t>
            </w:r>
          </w:p>
          <w:p w14:paraId="594DB39E" w14:textId="169B92C0"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56. </w:t>
            </w:r>
            <w:r w:rsidRPr="002F1C91">
              <w:rPr>
                <w:rFonts w:ascii="Times New Roman" w:hAnsi="Times New Roman" w:cs="Times New Roman"/>
                <w:sz w:val="20"/>
                <w:szCs w:val="20"/>
              </w:rPr>
              <w:t>Постоянные издержки представляют собой такие затраты, которые не изменяют своей величины при:</w:t>
            </w:r>
          </w:p>
          <w:p w14:paraId="14F0877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увеличении прибыли;</w:t>
            </w:r>
          </w:p>
          <w:p w14:paraId="6A8AD778"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наращивании основного капитала;</w:t>
            </w:r>
          </w:p>
          <w:p w14:paraId="6B79099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изменении ставок налогообложения;</w:t>
            </w:r>
          </w:p>
          <w:p w14:paraId="1D72788C"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изменении объема выпускаемой продукции.</w:t>
            </w:r>
          </w:p>
          <w:p w14:paraId="4B874270" w14:textId="2B9E87A3"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57. </w:t>
            </w:r>
            <w:r w:rsidRPr="002F1C91">
              <w:rPr>
                <w:rFonts w:ascii="Times New Roman" w:hAnsi="Times New Roman" w:cs="Times New Roman"/>
                <w:sz w:val="20"/>
                <w:szCs w:val="20"/>
              </w:rPr>
              <w:t>Фазе экономического кризиса, сопровождающегося стагфляционным процессом, соответствует:</w:t>
            </w:r>
          </w:p>
          <w:p w14:paraId="1F0CA9A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рост курса акций;</w:t>
            </w:r>
          </w:p>
          <w:p w14:paraId="43D4C21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сокращение объема выплат пособий по безработице;</w:t>
            </w:r>
          </w:p>
          <w:p w14:paraId="542680BC"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падение процентной ставки;</w:t>
            </w:r>
          </w:p>
          <w:p w14:paraId="642595B8"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рост рыночных цен.</w:t>
            </w:r>
          </w:p>
          <w:p w14:paraId="10EDA37D" w14:textId="01FBF820"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58.</w:t>
            </w:r>
            <w:r w:rsidRPr="002F1C91">
              <w:rPr>
                <w:rFonts w:ascii="Times New Roman" w:hAnsi="Times New Roman" w:cs="Times New Roman"/>
                <w:sz w:val="20"/>
                <w:szCs w:val="20"/>
              </w:rPr>
              <w:t>Укажите тип кризиса, который характеризуется несоответствием сложившихся отраслевых пропорций в общественном производстве требованиям дальнейшего экономического развития:</w:t>
            </w:r>
          </w:p>
          <w:p w14:paraId="07A5BE9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циклический;</w:t>
            </w:r>
          </w:p>
          <w:p w14:paraId="7C8E5C7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частичный;</w:t>
            </w:r>
          </w:p>
          <w:p w14:paraId="7C7DE30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отраслевой;</w:t>
            </w:r>
          </w:p>
          <w:p w14:paraId="047B3407"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структурный.</w:t>
            </w:r>
          </w:p>
          <w:p w14:paraId="058791BD" w14:textId="64AB2589"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59. </w:t>
            </w:r>
            <w:r w:rsidRPr="002F1C91">
              <w:rPr>
                <w:rFonts w:ascii="Times New Roman" w:hAnsi="Times New Roman" w:cs="Times New Roman"/>
                <w:sz w:val="20"/>
                <w:szCs w:val="20"/>
              </w:rPr>
              <w:t>Линия, выражающая собой отклонение реального распределения доходов от линий абсолютно равномерного их распределения, называется:</w:t>
            </w:r>
          </w:p>
          <w:p w14:paraId="3CEEC50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lastRenderedPageBreak/>
              <w:t>а) кривой Лаффера;</w:t>
            </w:r>
          </w:p>
          <w:p w14:paraId="2F0A187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изоквантой;</w:t>
            </w:r>
          </w:p>
          <w:p w14:paraId="3159E639"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кривой Лоренца;</w:t>
            </w:r>
          </w:p>
          <w:p w14:paraId="60E1F3B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кривой Филлипса.</w:t>
            </w:r>
          </w:p>
          <w:p w14:paraId="5750B476" w14:textId="4E73D8CD"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60. </w:t>
            </w:r>
            <w:r w:rsidRPr="002F1C91">
              <w:rPr>
                <w:rFonts w:ascii="Times New Roman" w:hAnsi="Times New Roman" w:cs="Times New Roman"/>
                <w:sz w:val="20"/>
                <w:szCs w:val="20"/>
              </w:rPr>
              <w:t>Величина ЧНД рассчитывается как:</w:t>
            </w:r>
          </w:p>
          <w:p w14:paraId="4E27F70C"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разность между величинами ВВП и ЧВП;</w:t>
            </w:r>
          </w:p>
          <w:p w14:paraId="6E3D5B9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разность между величиной ВВП и амортизационными отчислениями;</w:t>
            </w:r>
          </w:p>
          <w:p w14:paraId="42EF1CE6"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сумма ЧВП и амортизационных отчислений;</w:t>
            </w:r>
          </w:p>
          <w:p w14:paraId="6A347F31"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сумма ЧВП и сальдо факторных (первичных) доходов, полученных из-за границы;</w:t>
            </w:r>
          </w:p>
          <w:p w14:paraId="7B005A42"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д) разность между ВНП и амортизационными отчислениями.</w:t>
            </w:r>
          </w:p>
          <w:p w14:paraId="57937F8D"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е) таможенные пошлины.</w:t>
            </w:r>
          </w:p>
        </w:tc>
      </w:tr>
      <w:tr w:rsidR="00EA228C" w:rsidRPr="006459F1" w14:paraId="5F8CAB04" w14:textId="77777777" w:rsidTr="007D1490">
        <w:trPr>
          <w:trHeight w:val="845"/>
        </w:trPr>
        <w:tc>
          <w:tcPr>
            <w:tcW w:w="4745" w:type="dxa"/>
            <w:gridSpan w:val="2"/>
          </w:tcPr>
          <w:p w14:paraId="69D961E1" w14:textId="77777777" w:rsidR="00EA228C" w:rsidRPr="00966F70" w:rsidRDefault="00EA228C" w:rsidP="007D1490">
            <w:pPr>
              <w:spacing w:after="0" w:line="240" w:lineRule="auto"/>
              <w:contextualSpacing/>
              <w:jc w:val="both"/>
              <w:rPr>
                <w:rFonts w:ascii="Times New Roman" w:hAnsi="Times New Roman"/>
                <w:bCs/>
                <w:i/>
                <w:iCs/>
                <w:sz w:val="20"/>
                <w:szCs w:val="20"/>
              </w:rPr>
            </w:pPr>
            <w:r w:rsidRPr="00966F70">
              <w:rPr>
                <w:rFonts w:ascii="Times New Roman" w:hAnsi="Times New Roman" w:cs="Times New Roman"/>
                <w:sz w:val="20"/>
                <w:szCs w:val="20"/>
              </w:rPr>
              <w:lastRenderedPageBreak/>
              <w:t>УК-9.2</w:t>
            </w:r>
            <w:proofErr w:type="gramStart"/>
            <w:r w:rsidRPr="00966F70">
              <w:rPr>
                <w:rFonts w:ascii="Times New Roman" w:hAnsi="Times New Roman" w:cs="Times New Roman"/>
                <w:sz w:val="20"/>
                <w:szCs w:val="20"/>
              </w:rPr>
              <w:t>: Применяет</w:t>
            </w:r>
            <w:proofErr w:type="gramEnd"/>
            <w:r w:rsidRPr="00966F70">
              <w:rPr>
                <w:rFonts w:ascii="Times New Roman" w:hAnsi="Times New Roman" w:cs="Times New Roman"/>
                <w:sz w:val="20"/>
                <w:szCs w:val="20"/>
              </w:rPr>
              <w:t xml:space="preserve">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746" w:type="dxa"/>
          </w:tcPr>
          <w:p w14:paraId="538CE727" w14:textId="77777777" w:rsidR="00EA228C" w:rsidRPr="00966F70" w:rsidRDefault="00EA228C" w:rsidP="007D1490">
            <w:pPr>
              <w:spacing w:after="0" w:line="240" w:lineRule="auto"/>
              <w:contextualSpacing/>
              <w:jc w:val="both"/>
              <w:rPr>
                <w:rFonts w:ascii="Times New Roman" w:hAnsi="Times New Roman"/>
                <w:bCs/>
                <w:i/>
                <w:iCs/>
                <w:sz w:val="20"/>
                <w:szCs w:val="20"/>
              </w:rPr>
            </w:pPr>
            <w:r w:rsidRPr="00966F70">
              <w:rPr>
                <w:rFonts w:ascii="Times New Roman" w:hAnsi="Times New Roman"/>
                <w:bCs/>
                <w:iCs/>
                <w:sz w:val="20"/>
                <w:szCs w:val="20"/>
              </w:rPr>
              <w:t>Обучающийся знает: как применять методы экономического, финансового планирования и контроля за экономическими и финансовыми рисками</w:t>
            </w:r>
          </w:p>
        </w:tc>
      </w:tr>
      <w:tr w:rsidR="00EA1F36" w:rsidRPr="006459F1" w14:paraId="5ED61BA8" w14:textId="77777777" w:rsidTr="003214A8">
        <w:trPr>
          <w:trHeight w:val="138"/>
        </w:trPr>
        <w:tc>
          <w:tcPr>
            <w:tcW w:w="9491" w:type="dxa"/>
            <w:gridSpan w:val="3"/>
          </w:tcPr>
          <w:p w14:paraId="171B0D89" w14:textId="77777777" w:rsidR="00EA1F36" w:rsidRDefault="00EA1F36" w:rsidP="00EA1F36">
            <w:pPr>
              <w:spacing w:after="0" w:line="240" w:lineRule="auto"/>
              <w:contextualSpacing/>
              <w:rPr>
                <w:rFonts w:ascii="Times New Roman" w:hAnsi="Times New Roman" w:cs="Times New Roman"/>
                <w:sz w:val="20"/>
                <w:szCs w:val="20"/>
              </w:rPr>
            </w:pPr>
            <w:r w:rsidRPr="00AA3573">
              <w:rPr>
                <w:rFonts w:ascii="Times New Roman" w:hAnsi="Times New Roman"/>
                <w:bCs/>
                <w:i/>
                <w:iCs/>
                <w:sz w:val="20"/>
                <w:szCs w:val="20"/>
              </w:rPr>
              <w:t>Примеры вопросов</w:t>
            </w:r>
            <w:r w:rsidRPr="002F1C91">
              <w:rPr>
                <w:rFonts w:ascii="Times New Roman" w:hAnsi="Times New Roman" w:cs="Times New Roman"/>
                <w:sz w:val="20"/>
                <w:szCs w:val="20"/>
              </w:rPr>
              <w:t xml:space="preserve"> </w:t>
            </w:r>
          </w:p>
          <w:p w14:paraId="03E2F440" w14:textId="682F2180" w:rsidR="00EA1F36" w:rsidRPr="00667AC3"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61. </w:t>
            </w:r>
            <w:r w:rsidRPr="00667AC3">
              <w:rPr>
                <w:rFonts w:ascii="Times New Roman" w:hAnsi="Times New Roman" w:cs="Times New Roman"/>
                <w:sz w:val="20"/>
                <w:szCs w:val="20"/>
              </w:rPr>
              <w:t>Доходы бюджета формируются за счет:</w:t>
            </w:r>
          </w:p>
          <w:p w14:paraId="34C0E68F"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процентов, выплачиваемых по государственному долгу;</w:t>
            </w:r>
          </w:p>
          <w:p w14:paraId="6759D556"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налогов;</w:t>
            </w:r>
          </w:p>
          <w:p w14:paraId="7C5A38D4"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займов;</w:t>
            </w:r>
          </w:p>
          <w:p w14:paraId="2C430F22"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трансфертных платежей.</w:t>
            </w:r>
          </w:p>
          <w:p w14:paraId="23A85768" w14:textId="3CF9485A"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62. </w:t>
            </w:r>
            <w:r w:rsidRPr="002F1C91">
              <w:rPr>
                <w:rFonts w:ascii="Times New Roman" w:hAnsi="Times New Roman" w:cs="Times New Roman"/>
                <w:sz w:val="20"/>
                <w:szCs w:val="20"/>
              </w:rPr>
              <w:t>Потребительская корзина – это:</w:t>
            </w:r>
          </w:p>
          <w:p w14:paraId="0C2DF246"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набор материальных и духовных благ и услуг, необходимый для удовлетворения потребностей и обеспечивающий нормальную жизнедеятельность среднестатистической семьи;</w:t>
            </w:r>
          </w:p>
          <w:p w14:paraId="59B41177"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минимальный набор продуктов, составляемый для малообеспеченных социальных групп;</w:t>
            </w:r>
          </w:p>
          <w:p w14:paraId="6C0ED83F"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14:paraId="108AD6CF"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набор потребительских товаров, обеспечивающий физиологическое выживание человека.</w:t>
            </w:r>
          </w:p>
          <w:p w14:paraId="395F88A9" w14:textId="0683EAEF"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63. </w:t>
            </w:r>
            <w:r w:rsidRPr="002F1C91">
              <w:rPr>
                <w:rFonts w:ascii="Times New Roman" w:hAnsi="Times New Roman" w:cs="Times New Roman"/>
                <w:sz w:val="20"/>
                <w:szCs w:val="20"/>
              </w:rPr>
              <w:t>НЕ относятся к прямым налогам:</w:t>
            </w:r>
          </w:p>
          <w:p w14:paraId="210A7D7C"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акцизы;</w:t>
            </w:r>
          </w:p>
          <w:p w14:paraId="2A7CB977"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налог на прибыль с предприятий;</w:t>
            </w:r>
          </w:p>
          <w:p w14:paraId="0DE3E5A5"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подоходный налог с физических лиц;</w:t>
            </w:r>
          </w:p>
          <w:p w14:paraId="7AEDB57E"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земельный налог;</w:t>
            </w:r>
          </w:p>
          <w:p w14:paraId="0C5898B7" w14:textId="77777777" w:rsidR="00EA1F36"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д) НДС</w:t>
            </w:r>
          </w:p>
          <w:p w14:paraId="3DE7545C" w14:textId="487BDAAC"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64. </w:t>
            </w:r>
            <w:r w:rsidRPr="002F1C91">
              <w:rPr>
                <w:rFonts w:ascii="Times New Roman" w:hAnsi="Times New Roman" w:cs="Times New Roman"/>
                <w:sz w:val="20"/>
                <w:szCs w:val="20"/>
              </w:rPr>
              <w:t>Экономической целью домохозяйства как экономического агента является максимизация:</w:t>
            </w:r>
          </w:p>
          <w:p w14:paraId="6E9C29E2"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общей полезности;</w:t>
            </w:r>
          </w:p>
          <w:p w14:paraId="77FFA27B"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доходов от продажи экономических ресурсов;</w:t>
            </w:r>
          </w:p>
          <w:p w14:paraId="250951BB"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общей прибыли;</w:t>
            </w:r>
          </w:p>
          <w:p w14:paraId="71912EF3"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затрат экономических ресурсов.</w:t>
            </w:r>
          </w:p>
          <w:p w14:paraId="69C30D12" w14:textId="1F9BADB8"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65. </w:t>
            </w:r>
            <w:r w:rsidRPr="002F1C91">
              <w:rPr>
                <w:rFonts w:ascii="Times New Roman" w:hAnsi="Times New Roman" w:cs="Times New Roman"/>
                <w:sz w:val="20"/>
                <w:szCs w:val="20"/>
              </w:rPr>
              <w:t>Подавленная инфляция находит свое проявление в:</w:t>
            </w:r>
          </w:p>
          <w:p w14:paraId="7AD961D9"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росте цен;</w:t>
            </w:r>
          </w:p>
          <w:p w14:paraId="008BBAC5"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товарном дефиците;</w:t>
            </w:r>
          </w:p>
          <w:p w14:paraId="0B88D1A4"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снижении издержек;</w:t>
            </w:r>
          </w:p>
          <w:p w14:paraId="1ADF2B4B"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господстве несовершенных форм конкуренции.</w:t>
            </w:r>
          </w:p>
          <w:p w14:paraId="7E8C8963" w14:textId="4817C72F"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66. </w:t>
            </w:r>
            <w:r w:rsidRPr="002F1C91">
              <w:rPr>
                <w:rFonts w:ascii="Times New Roman" w:hAnsi="Times New Roman" w:cs="Times New Roman"/>
                <w:sz w:val="20"/>
                <w:szCs w:val="20"/>
              </w:rPr>
              <w:t>Социальная политика включает:</w:t>
            </w:r>
          </w:p>
          <w:p w14:paraId="707F98CE"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экономическую помощь населению;</w:t>
            </w:r>
          </w:p>
          <w:p w14:paraId="6A160667"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социальные гарантии населения со стороны государства;</w:t>
            </w:r>
          </w:p>
          <w:p w14:paraId="6A008916"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защиту прав человека на свободный труд;</w:t>
            </w:r>
          </w:p>
          <w:p w14:paraId="319811DF"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создание системы жизнеобеспечения населения;</w:t>
            </w:r>
          </w:p>
          <w:p w14:paraId="31F25BAC"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д) все ответы верны.</w:t>
            </w:r>
          </w:p>
          <w:p w14:paraId="39B3B026" w14:textId="79034D0F"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67. </w:t>
            </w:r>
            <w:r w:rsidRPr="002F1C91">
              <w:rPr>
                <w:rFonts w:ascii="Times New Roman" w:hAnsi="Times New Roman" w:cs="Times New Roman"/>
                <w:sz w:val="20"/>
                <w:szCs w:val="20"/>
              </w:rPr>
              <w:t>Инфляция – это:</w:t>
            </w:r>
          </w:p>
          <w:p w14:paraId="3D797367"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процесс обесценения денег;</w:t>
            </w:r>
          </w:p>
          <w:p w14:paraId="774D08D6"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постоянное повышение общего уровня цен и тарифов;</w:t>
            </w:r>
          </w:p>
          <w:p w14:paraId="6158F273"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нарушение баланса между товарной и денежной массой;</w:t>
            </w:r>
          </w:p>
          <w:p w14:paraId="2C5A1798"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все перечисленное верно;</w:t>
            </w:r>
          </w:p>
          <w:p w14:paraId="1747F8B0"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д) все перечисленное неверно.</w:t>
            </w:r>
          </w:p>
          <w:p w14:paraId="3F1C42F1" w14:textId="73DC6308"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68. </w:t>
            </w:r>
            <w:r w:rsidRPr="002F1C91">
              <w:rPr>
                <w:rFonts w:ascii="Times New Roman" w:hAnsi="Times New Roman" w:cs="Times New Roman"/>
                <w:sz w:val="20"/>
                <w:szCs w:val="20"/>
              </w:rPr>
              <w:t>Неравенство доходов в рыночной экономике не связано с:</w:t>
            </w:r>
          </w:p>
          <w:p w14:paraId="3A40EA92"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различиями в способностях, образовании и профессиональных навыках людей;</w:t>
            </w:r>
          </w:p>
          <w:p w14:paraId="6773C6C4"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владением собственностью;</w:t>
            </w:r>
          </w:p>
          <w:p w14:paraId="5F9D4456"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частнокапиталистической формой присвоения произведенного дохода;</w:t>
            </w:r>
          </w:p>
          <w:p w14:paraId="2F53901A"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lastRenderedPageBreak/>
              <w:t>г) темпами экономического роста.</w:t>
            </w:r>
          </w:p>
          <w:p w14:paraId="33CC0EC3" w14:textId="77B7C2C6" w:rsidR="00EA1F36" w:rsidRPr="002F1C91"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6</w:t>
            </w:r>
            <w:r w:rsidR="00EA1F36">
              <w:rPr>
                <w:rFonts w:ascii="Times New Roman" w:hAnsi="Times New Roman" w:cs="Times New Roman"/>
                <w:sz w:val="20"/>
                <w:szCs w:val="20"/>
              </w:rPr>
              <w:t xml:space="preserve">9. </w:t>
            </w:r>
            <w:r w:rsidR="00EA1F36" w:rsidRPr="002F1C91">
              <w:rPr>
                <w:rFonts w:ascii="Times New Roman" w:hAnsi="Times New Roman" w:cs="Times New Roman"/>
                <w:sz w:val="20"/>
                <w:szCs w:val="20"/>
              </w:rPr>
              <w:t>Эластичность спроса по доходу характеризуется отношением:</w:t>
            </w:r>
          </w:p>
          <w:p w14:paraId="365F1619"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изменения дохода к изменению спроса;</w:t>
            </w:r>
          </w:p>
          <w:p w14:paraId="78DF8CF4"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изменения покупательной способности к доходу;</w:t>
            </w:r>
          </w:p>
          <w:p w14:paraId="332F5E9C"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процентного изменения величины спроса к процентному изменению дохода;</w:t>
            </w:r>
          </w:p>
          <w:p w14:paraId="3B4D44CA"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процентного изменения дохода к процентному изменению цены.</w:t>
            </w:r>
          </w:p>
          <w:p w14:paraId="1E54C31D" w14:textId="71942E9A" w:rsidR="00EA1F36" w:rsidRPr="002F1C91"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0. </w:t>
            </w:r>
            <w:r w:rsidR="00EA1F36" w:rsidRPr="002F1C91">
              <w:rPr>
                <w:rFonts w:ascii="Times New Roman" w:hAnsi="Times New Roman" w:cs="Times New Roman"/>
                <w:sz w:val="20"/>
                <w:szCs w:val="20"/>
              </w:rPr>
              <w:t>Уровень благосостояния населения характеризуется:</w:t>
            </w:r>
          </w:p>
          <w:p w14:paraId="34CDFF2F"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темпами экономического роста;</w:t>
            </w:r>
          </w:p>
          <w:p w14:paraId="5DC38B22"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величиной созданного за год ВВП;</w:t>
            </w:r>
          </w:p>
          <w:p w14:paraId="31BD881F"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совокупностью показателей, выражающих меру удовлетворения жизненных потребностей людей;</w:t>
            </w:r>
          </w:p>
          <w:p w14:paraId="4F1BCEE6"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уровнем реальных доходов населения, превышающих прожиточный минимум.</w:t>
            </w:r>
          </w:p>
          <w:p w14:paraId="78DD2BE3" w14:textId="4744920B" w:rsidR="00EA1F36" w:rsidRPr="002F1C91"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1. </w:t>
            </w:r>
            <w:r w:rsidR="00EA1F36" w:rsidRPr="002F1C91">
              <w:rPr>
                <w:rFonts w:ascii="Times New Roman" w:hAnsi="Times New Roman" w:cs="Times New Roman"/>
                <w:sz w:val="20"/>
                <w:szCs w:val="20"/>
              </w:rPr>
              <w:t xml:space="preserve">Ставки налога, взимаемые без учета дифференциации доходов считаются: </w:t>
            </w:r>
          </w:p>
          <w:p w14:paraId="57E9979A"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нулевыми;</w:t>
            </w:r>
          </w:p>
          <w:p w14:paraId="3769DDC4"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прогрессивными;</w:t>
            </w:r>
          </w:p>
          <w:p w14:paraId="736D747A"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регрессивными;</w:t>
            </w:r>
          </w:p>
          <w:p w14:paraId="491A6913"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пропорциональными.</w:t>
            </w:r>
          </w:p>
          <w:p w14:paraId="153DE861" w14:textId="66C15434"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2. </w:t>
            </w:r>
            <w:r w:rsidR="00EA1F36" w:rsidRPr="00667AC3">
              <w:rPr>
                <w:rFonts w:ascii="Times New Roman" w:hAnsi="Times New Roman" w:cs="Times New Roman"/>
                <w:sz w:val="20"/>
                <w:szCs w:val="20"/>
              </w:rPr>
              <w:t>Стоимость рабочей силы определяется:</w:t>
            </w:r>
          </w:p>
          <w:p w14:paraId="030888F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стоимостью произведенной продукции работником;</w:t>
            </w:r>
          </w:p>
          <w:p w14:paraId="797C0AC7"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стоимостью используемых работником средств производства;</w:t>
            </w:r>
          </w:p>
          <w:p w14:paraId="26B66F54"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стоимость средств существования необходимых для воспроизводства рабочей силы;</w:t>
            </w:r>
          </w:p>
          <w:p w14:paraId="3FD9BDCF"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амортизацией используемого работником основного капитала.</w:t>
            </w:r>
          </w:p>
          <w:p w14:paraId="1F53954E" w14:textId="5113DB3B"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3. </w:t>
            </w:r>
            <w:r w:rsidR="00EA1F36" w:rsidRPr="00667AC3">
              <w:rPr>
                <w:rFonts w:ascii="Times New Roman" w:hAnsi="Times New Roman" w:cs="Times New Roman"/>
                <w:sz w:val="20"/>
                <w:szCs w:val="20"/>
              </w:rPr>
              <w:t>Номинальная заработная плата – это:</w:t>
            </w:r>
          </w:p>
          <w:p w14:paraId="64938269"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начисленная заработная плата;</w:t>
            </w:r>
          </w:p>
          <w:p w14:paraId="09FEF560"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заработная плата за вычетом налогов и других платежей;</w:t>
            </w:r>
          </w:p>
          <w:p w14:paraId="151827B0"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заработная плата плюс денежные поступления из других источников;</w:t>
            </w:r>
          </w:p>
          <w:p w14:paraId="5AB74D2C"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все перечисленное верно.</w:t>
            </w:r>
          </w:p>
          <w:p w14:paraId="451880B4" w14:textId="1702CB61"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4. </w:t>
            </w:r>
            <w:r w:rsidR="00EA1F36" w:rsidRPr="00667AC3">
              <w:rPr>
                <w:rFonts w:ascii="Times New Roman" w:hAnsi="Times New Roman" w:cs="Times New Roman"/>
                <w:sz w:val="20"/>
                <w:szCs w:val="20"/>
              </w:rPr>
              <w:t>При расчете индекса потребительских цен принимаются во внимание:</w:t>
            </w:r>
          </w:p>
          <w:p w14:paraId="580E4C8F"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предметы потребления и средства производства;</w:t>
            </w:r>
          </w:p>
          <w:p w14:paraId="379BFB9E"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товары производственного назначения;</w:t>
            </w:r>
          </w:p>
          <w:p w14:paraId="7610A4E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товары и услуги потребительского назначения;</w:t>
            </w:r>
          </w:p>
          <w:p w14:paraId="779411B4"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только инвестиционные блага.</w:t>
            </w:r>
          </w:p>
          <w:p w14:paraId="06781F1B" w14:textId="2531199B"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5. </w:t>
            </w:r>
            <w:r w:rsidR="00EA1F36" w:rsidRPr="00667AC3">
              <w:rPr>
                <w:rFonts w:ascii="Times New Roman" w:hAnsi="Times New Roman" w:cs="Times New Roman"/>
                <w:sz w:val="20"/>
                <w:szCs w:val="20"/>
              </w:rPr>
              <w:t>Рента – это:</w:t>
            </w:r>
          </w:p>
          <w:p w14:paraId="494DF3E6"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доход земельного собственника;</w:t>
            </w:r>
          </w:p>
          <w:p w14:paraId="4E929505"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доход, получаемый на ссудный капитал;</w:t>
            </w:r>
          </w:p>
          <w:p w14:paraId="686BD22E"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доход, получаемый на акцию;</w:t>
            </w:r>
          </w:p>
          <w:p w14:paraId="0B6B2819"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плата за аренду оборудования.</w:t>
            </w:r>
          </w:p>
          <w:p w14:paraId="28EE0473" w14:textId="43C5B7CD"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6. </w:t>
            </w:r>
            <w:r w:rsidR="00EA1F36" w:rsidRPr="00667AC3">
              <w:rPr>
                <w:rFonts w:ascii="Times New Roman" w:hAnsi="Times New Roman" w:cs="Times New Roman"/>
                <w:sz w:val="20"/>
                <w:szCs w:val="20"/>
              </w:rPr>
              <w:t>Реальная заработная плата – это</w:t>
            </w:r>
          </w:p>
          <w:p w14:paraId="4E2D808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количество товаров и услуг, приобретенных на номинальную заработную плату;</w:t>
            </w:r>
          </w:p>
          <w:p w14:paraId="42A973B8"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заработная плата, оставшаяся после вычета налогов и других платежей;</w:t>
            </w:r>
          </w:p>
          <w:p w14:paraId="79C93328"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сумма расходов семьи в течение месяца;</w:t>
            </w:r>
          </w:p>
          <w:p w14:paraId="36BC7327"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все перечисленное верно;</w:t>
            </w:r>
          </w:p>
          <w:p w14:paraId="769A6F1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д) все перечисленное неверно.</w:t>
            </w:r>
          </w:p>
          <w:p w14:paraId="1DA5A479" w14:textId="4291E22E"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7. </w:t>
            </w:r>
            <w:r w:rsidR="00EA1F36" w:rsidRPr="00667AC3">
              <w:rPr>
                <w:rFonts w:ascii="Times New Roman" w:hAnsi="Times New Roman" w:cs="Times New Roman"/>
                <w:sz w:val="20"/>
                <w:szCs w:val="20"/>
              </w:rPr>
              <w:t>Курс акций – это:</w:t>
            </w:r>
          </w:p>
          <w:p w14:paraId="76A37006"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цена, запрашиваемая продавцом;</w:t>
            </w:r>
          </w:p>
          <w:p w14:paraId="770D8D9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рыночная цена акции;</w:t>
            </w:r>
          </w:p>
          <w:p w14:paraId="5DFEAE8E"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номинальная стоимость акции;</w:t>
            </w:r>
          </w:p>
          <w:p w14:paraId="0E7B546E"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дивиденд, получаемый на акцию;</w:t>
            </w:r>
          </w:p>
          <w:p w14:paraId="2C62C772"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д) все перечисленное верно.</w:t>
            </w:r>
          </w:p>
          <w:p w14:paraId="648A1ED4" w14:textId="5C9A371C"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8. </w:t>
            </w:r>
            <w:r w:rsidR="00EA1F36" w:rsidRPr="00667AC3">
              <w:rPr>
                <w:rFonts w:ascii="Times New Roman" w:hAnsi="Times New Roman" w:cs="Times New Roman"/>
                <w:sz w:val="20"/>
                <w:szCs w:val="20"/>
              </w:rPr>
              <w:t>К бюджетным расходам относятся:</w:t>
            </w:r>
          </w:p>
          <w:p w14:paraId="21CD909F"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государственные займы;</w:t>
            </w:r>
          </w:p>
          <w:p w14:paraId="6631E2E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эмиссия денег;</w:t>
            </w:r>
          </w:p>
          <w:p w14:paraId="22DB7CA9"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трансфертные платежи;</w:t>
            </w:r>
          </w:p>
          <w:p w14:paraId="594A1BB6"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налоговые платежи.</w:t>
            </w:r>
          </w:p>
          <w:p w14:paraId="0B15F76D" w14:textId="266ABE2E"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9. </w:t>
            </w:r>
            <w:r w:rsidR="00EA1F36" w:rsidRPr="00667AC3">
              <w:rPr>
                <w:rFonts w:ascii="Times New Roman" w:hAnsi="Times New Roman" w:cs="Times New Roman"/>
                <w:sz w:val="20"/>
                <w:szCs w:val="20"/>
              </w:rPr>
              <w:t xml:space="preserve">Бюджетный дефицит возникает, если: </w:t>
            </w:r>
          </w:p>
          <w:p w14:paraId="64C1D00F"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налоги растут при постоянных расходах;</w:t>
            </w:r>
          </w:p>
          <w:p w14:paraId="7A57C9E1"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налоги падают при постоянных расходах;</w:t>
            </w:r>
          </w:p>
          <w:p w14:paraId="14E8B54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налоги постоянны при растущих расходах;</w:t>
            </w:r>
          </w:p>
          <w:p w14:paraId="3E80087D" w14:textId="77777777" w:rsidR="00EA1F36" w:rsidRPr="00AD6BCF" w:rsidRDefault="00EA1F36" w:rsidP="00EA1F36">
            <w:pPr>
              <w:spacing w:after="0" w:line="240" w:lineRule="auto"/>
              <w:contextualSpacing/>
              <w:rPr>
                <w:rFonts w:ascii="Times New Roman" w:hAnsi="Times New Roman" w:cs="Times New Roman"/>
                <w:sz w:val="20"/>
                <w:szCs w:val="20"/>
              </w:rPr>
            </w:pPr>
            <w:r w:rsidRPr="00667AC3">
              <w:t xml:space="preserve">г) </w:t>
            </w:r>
            <w:r w:rsidRPr="00AD6BCF">
              <w:rPr>
                <w:rFonts w:ascii="Times New Roman" w:hAnsi="Times New Roman" w:cs="Times New Roman"/>
                <w:sz w:val="20"/>
                <w:szCs w:val="20"/>
              </w:rPr>
              <w:t>налоги постоянны при падающих расходах.</w:t>
            </w:r>
          </w:p>
          <w:p w14:paraId="50D2821E" w14:textId="06735368" w:rsidR="00EA1F36" w:rsidRPr="00AD6BCF"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8</w:t>
            </w:r>
            <w:r w:rsidR="00EA1F36">
              <w:rPr>
                <w:rFonts w:ascii="Times New Roman" w:hAnsi="Times New Roman" w:cs="Times New Roman"/>
                <w:sz w:val="20"/>
                <w:szCs w:val="20"/>
              </w:rPr>
              <w:t xml:space="preserve">0. </w:t>
            </w:r>
            <w:r w:rsidR="00EA1F36" w:rsidRPr="00AD6BCF">
              <w:rPr>
                <w:rFonts w:ascii="Times New Roman" w:hAnsi="Times New Roman" w:cs="Times New Roman"/>
                <w:sz w:val="20"/>
                <w:szCs w:val="20"/>
              </w:rPr>
              <w:t xml:space="preserve">Альтернативные издержки </w:t>
            </w:r>
            <w:proofErr w:type="gramStart"/>
            <w:r w:rsidR="00EA1F36" w:rsidRPr="00AD6BCF">
              <w:rPr>
                <w:rFonts w:ascii="Times New Roman" w:hAnsi="Times New Roman" w:cs="Times New Roman"/>
                <w:sz w:val="20"/>
                <w:szCs w:val="20"/>
              </w:rPr>
              <w:t>- это</w:t>
            </w:r>
            <w:proofErr w:type="gramEnd"/>
            <w:r w:rsidR="00EA1F36" w:rsidRPr="00AD6BCF">
              <w:rPr>
                <w:rFonts w:ascii="Times New Roman" w:hAnsi="Times New Roman" w:cs="Times New Roman"/>
                <w:sz w:val="20"/>
                <w:szCs w:val="20"/>
              </w:rPr>
              <w:t>:</w:t>
            </w:r>
          </w:p>
          <w:p w14:paraId="36D6A984" w14:textId="77777777" w:rsidR="00EA1F36" w:rsidRPr="00AD6BCF" w:rsidRDefault="00EA1F36" w:rsidP="00EA1F36">
            <w:pPr>
              <w:spacing w:after="0" w:line="240" w:lineRule="auto"/>
              <w:contextualSpacing/>
              <w:rPr>
                <w:rFonts w:ascii="Times New Roman" w:hAnsi="Times New Roman" w:cs="Times New Roman"/>
                <w:sz w:val="20"/>
                <w:szCs w:val="20"/>
              </w:rPr>
            </w:pPr>
            <w:r w:rsidRPr="00AD6BCF">
              <w:rPr>
                <w:rFonts w:ascii="Times New Roman" w:hAnsi="Times New Roman" w:cs="Times New Roman"/>
                <w:sz w:val="20"/>
                <w:szCs w:val="20"/>
              </w:rPr>
              <w:t>а) трудоемкость изготовления единицы продукции;</w:t>
            </w:r>
          </w:p>
          <w:p w14:paraId="64320704" w14:textId="77777777" w:rsidR="00EA1F36" w:rsidRPr="00AD6BCF" w:rsidRDefault="00EA1F36" w:rsidP="00EA1F36">
            <w:pPr>
              <w:spacing w:after="0" w:line="240" w:lineRule="auto"/>
              <w:contextualSpacing/>
              <w:rPr>
                <w:rFonts w:ascii="Times New Roman" w:hAnsi="Times New Roman" w:cs="Times New Roman"/>
                <w:sz w:val="20"/>
                <w:szCs w:val="20"/>
              </w:rPr>
            </w:pPr>
            <w:r w:rsidRPr="00AD6BCF">
              <w:rPr>
                <w:rFonts w:ascii="Times New Roman" w:hAnsi="Times New Roman" w:cs="Times New Roman"/>
                <w:sz w:val="20"/>
                <w:szCs w:val="20"/>
              </w:rPr>
              <w:t>б) общая сумма затрат на изготовление единицы продукции;</w:t>
            </w:r>
          </w:p>
          <w:p w14:paraId="6E440B07" w14:textId="77777777" w:rsidR="00EA1F36" w:rsidRPr="00AD6BCF" w:rsidRDefault="00EA1F36" w:rsidP="00EA1F36">
            <w:pPr>
              <w:spacing w:after="0" w:line="240" w:lineRule="auto"/>
              <w:contextualSpacing/>
              <w:rPr>
                <w:rFonts w:ascii="Times New Roman" w:hAnsi="Times New Roman" w:cs="Times New Roman"/>
                <w:sz w:val="20"/>
                <w:szCs w:val="20"/>
              </w:rPr>
            </w:pPr>
            <w:r w:rsidRPr="00AD6BCF">
              <w:rPr>
                <w:rFonts w:ascii="Times New Roman" w:hAnsi="Times New Roman" w:cs="Times New Roman"/>
                <w:sz w:val="20"/>
                <w:szCs w:val="20"/>
              </w:rPr>
              <w:t>в) количество другого продукта, которым необходимо пожертвовать, чтобы увеличить объем производства данного продукта на единицу;</w:t>
            </w:r>
          </w:p>
          <w:p w14:paraId="68AA0D88" w14:textId="59071BA0" w:rsidR="00EA1F36" w:rsidRPr="00AA3573" w:rsidRDefault="00EA1F36" w:rsidP="003214A8">
            <w:pPr>
              <w:spacing w:after="0" w:line="240" w:lineRule="auto"/>
              <w:contextualSpacing/>
              <w:rPr>
                <w:rFonts w:ascii="Times New Roman" w:hAnsi="Times New Roman"/>
                <w:bCs/>
                <w:i/>
                <w:iCs/>
                <w:sz w:val="20"/>
                <w:szCs w:val="20"/>
              </w:rPr>
            </w:pPr>
            <w:r w:rsidRPr="00AD6BCF">
              <w:rPr>
                <w:rFonts w:ascii="Times New Roman" w:hAnsi="Times New Roman" w:cs="Times New Roman"/>
                <w:sz w:val="20"/>
                <w:szCs w:val="20"/>
              </w:rPr>
              <w:lastRenderedPageBreak/>
              <w:t>г) издержки на изготовление единицы продукта при использовании альтернати</w:t>
            </w:r>
            <w:r w:rsidR="003214A8">
              <w:rPr>
                <w:rFonts w:ascii="Times New Roman" w:hAnsi="Times New Roman" w:cs="Times New Roman"/>
                <w:sz w:val="20"/>
                <w:szCs w:val="20"/>
              </w:rPr>
              <w:t>вного технологического процесса.</w:t>
            </w:r>
          </w:p>
        </w:tc>
      </w:tr>
    </w:tbl>
    <w:p w14:paraId="26CF9E30" w14:textId="77777777" w:rsidR="00554886" w:rsidRPr="009E1016" w:rsidRDefault="00554886" w:rsidP="00554886">
      <w:pPr>
        <w:spacing w:after="0" w:line="240" w:lineRule="auto"/>
        <w:ind w:firstLine="709"/>
        <w:jc w:val="center"/>
        <w:rPr>
          <w:rFonts w:ascii="Times New Roman" w:hAnsi="Times New Roman"/>
          <w:b/>
          <w:bCs/>
          <w:iCs/>
          <w:sz w:val="24"/>
          <w:szCs w:val="24"/>
        </w:rPr>
      </w:pPr>
      <w:r w:rsidRPr="009E1016">
        <w:rPr>
          <w:rFonts w:ascii="Times New Roman" w:hAnsi="Times New Roman"/>
          <w:b/>
          <w:bCs/>
          <w:iCs/>
          <w:sz w:val="24"/>
          <w:szCs w:val="24"/>
        </w:rPr>
        <w:lastRenderedPageBreak/>
        <w:t>2.2 Типовые задания для оценки навыкового образовательного результата</w:t>
      </w:r>
    </w:p>
    <w:p w14:paraId="05F45EA0" w14:textId="77777777" w:rsidR="00554886" w:rsidRPr="009E1016" w:rsidRDefault="00554886" w:rsidP="00554886">
      <w:pPr>
        <w:spacing w:after="0" w:line="240" w:lineRule="auto"/>
        <w:ind w:firstLine="709"/>
        <w:jc w:val="center"/>
        <w:rPr>
          <w:rFonts w:ascii="Times New Roman" w:hAnsi="Times New Roman"/>
          <w:b/>
          <w:bCs/>
          <w:iCs/>
          <w:sz w:val="24"/>
          <w:szCs w:val="24"/>
        </w:rPr>
      </w:pPr>
    </w:p>
    <w:p w14:paraId="0ADEC2AC" w14:textId="77777777" w:rsidR="00554886" w:rsidRPr="00DB756B" w:rsidRDefault="00554886" w:rsidP="00554886">
      <w:pPr>
        <w:spacing w:after="0" w:line="240" w:lineRule="auto"/>
        <w:rPr>
          <w:rFonts w:ascii="Times New Roman" w:hAnsi="Times New Roman"/>
          <w:b/>
          <w:bCs/>
          <w:iCs/>
          <w:sz w:val="24"/>
          <w:szCs w:val="24"/>
        </w:rPr>
      </w:pPr>
      <w:r w:rsidRPr="00DB756B">
        <w:rPr>
          <w:rFonts w:ascii="Times New Roman" w:hAnsi="Times New Roman"/>
          <w:b/>
          <w:bCs/>
          <w:iCs/>
          <w:sz w:val="24"/>
          <w:szCs w:val="24"/>
        </w:rPr>
        <w:t>Проверяемый образовательный результат:</w:t>
      </w:r>
    </w:p>
    <w:tbl>
      <w:tblPr>
        <w:tblStyle w:val="ab"/>
        <w:tblpPr w:leftFromText="180" w:rightFromText="180" w:vertAnchor="text" w:horzAnchor="margin" w:tblpX="216" w:tblpY="161"/>
        <w:tblW w:w="0" w:type="auto"/>
        <w:tblLook w:val="04A0" w:firstRow="1" w:lastRow="0" w:firstColumn="1" w:lastColumn="0" w:noHBand="0" w:noVBand="1"/>
      </w:tblPr>
      <w:tblGrid>
        <w:gridCol w:w="3539"/>
        <w:gridCol w:w="1133"/>
        <w:gridCol w:w="4672"/>
      </w:tblGrid>
      <w:tr w:rsidR="00554886" w:rsidRPr="006459F1" w14:paraId="5866DFC8" w14:textId="77777777" w:rsidTr="00501802">
        <w:trPr>
          <w:trHeight w:val="417"/>
        </w:trPr>
        <w:tc>
          <w:tcPr>
            <w:tcW w:w="3539" w:type="dxa"/>
          </w:tcPr>
          <w:p w14:paraId="1EDEE9D9" w14:textId="77777777" w:rsidR="00554886" w:rsidRPr="006459F1" w:rsidRDefault="00554886" w:rsidP="00581C57">
            <w:pPr>
              <w:jc w:val="center"/>
              <w:rPr>
                <w:rFonts w:ascii="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5805" w:type="dxa"/>
            <w:gridSpan w:val="2"/>
          </w:tcPr>
          <w:p w14:paraId="68BDE77F" w14:textId="77777777" w:rsidR="00554886" w:rsidRPr="006459F1" w:rsidRDefault="00554886" w:rsidP="00581C57">
            <w:pPr>
              <w:jc w:val="center"/>
              <w:rPr>
                <w:rFonts w:ascii="Times New Roman" w:hAnsi="Times New Roman"/>
                <w:bCs/>
                <w:sz w:val="20"/>
                <w:szCs w:val="20"/>
              </w:rPr>
            </w:pPr>
            <w:r>
              <w:rPr>
                <w:rFonts w:ascii="Times New Roman" w:hAnsi="Times New Roman"/>
                <w:bCs/>
                <w:sz w:val="20"/>
                <w:szCs w:val="20"/>
              </w:rPr>
              <w:t>Образовательный результат</w:t>
            </w:r>
          </w:p>
        </w:tc>
      </w:tr>
      <w:tr w:rsidR="008138F0" w:rsidRPr="006459F1" w14:paraId="4F858649" w14:textId="77777777" w:rsidTr="00501802">
        <w:tc>
          <w:tcPr>
            <w:tcW w:w="3539" w:type="dxa"/>
          </w:tcPr>
          <w:p w14:paraId="478E3938" w14:textId="4C3135AC" w:rsidR="008138F0" w:rsidRPr="008138F0" w:rsidRDefault="008138F0" w:rsidP="00060FE6">
            <w:pPr>
              <w:jc w:val="both"/>
              <w:rPr>
                <w:rFonts w:ascii="Times New Roman" w:hAnsi="Times New Roman" w:cs="Times New Roman"/>
                <w:bCs/>
                <w:iCs/>
                <w:sz w:val="20"/>
                <w:szCs w:val="20"/>
              </w:rPr>
            </w:pPr>
            <w:r w:rsidRPr="008138F0">
              <w:rPr>
                <w:rFonts w:ascii="Times New Roman" w:hAnsi="Times New Roman" w:cs="Times New Roman"/>
                <w:bCs/>
                <w:iCs/>
                <w:sz w:val="20"/>
                <w:szCs w:val="20"/>
              </w:rPr>
              <w:t>УК-2.</w:t>
            </w:r>
            <w:r w:rsidR="00060FE6">
              <w:rPr>
                <w:rFonts w:ascii="Times New Roman" w:hAnsi="Times New Roman" w:cs="Times New Roman"/>
                <w:bCs/>
                <w:iCs/>
                <w:sz w:val="20"/>
                <w:szCs w:val="20"/>
              </w:rPr>
              <w:t>1</w:t>
            </w:r>
            <w:proofErr w:type="gramStart"/>
            <w:r w:rsidRPr="008138F0">
              <w:rPr>
                <w:rFonts w:ascii="Times New Roman" w:hAnsi="Times New Roman" w:cs="Times New Roman"/>
                <w:bCs/>
                <w:iCs/>
                <w:sz w:val="20"/>
                <w:szCs w:val="20"/>
              </w:rPr>
              <w:t>: Управляет</w:t>
            </w:r>
            <w:proofErr w:type="gramEnd"/>
            <w:r w:rsidRPr="008138F0">
              <w:rPr>
                <w:rFonts w:ascii="Times New Roman" w:hAnsi="Times New Roman" w:cs="Times New Roman"/>
                <w:bCs/>
                <w:iCs/>
                <w:sz w:val="20"/>
                <w:szCs w:val="20"/>
              </w:rPr>
              <w:t xml:space="preserve"> командой, временем, стоимостью, качеством и рисками проекта на всех этапах его жизненного цикла</w:t>
            </w:r>
          </w:p>
        </w:tc>
        <w:tc>
          <w:tcPr>
            <w:tcW w:w="5805" w:type="dxa"/>
            <w:gridSpan w:val="2"/>
          </w:tcPr>
          <w:p w14:paraId="3635F85B" w14:textId="6CAB35F3" w:rsidR="008138F0" w:rsidRPr="008138F0" w:rsidRDefault="008138F0" w:rsidP="008138F0">
            <w:pPr>
              <w:jc w:val="both"/>
              <w:rPr>
                <w:rFonts w:ascii="Times New Roman" w:hAnsi="Times New Roman"/>
                <w:bCs/>
                <w:iCs/>
                <w:sz w:val="20"/>
                <w:szCs w:val="20"/>
              </w:rPr>
            </w:pPr>
            <w:r w:rsidRPr="008138F0">
              <w:rPr>
                <w:rFonts w:ascii="Times New Roman" w:hAnsi="Times New Roman"/>
                <w:bCs/>
                <w:iCs/>
                <w:sz w:val="20"/>
                <w:szCs w:val="20"/>
              </w:rPr>
              <w:t>Обучающийся умеет</w:t>
            </w:r>
            <w:proofErr w:type="gramStart"/>
            <w:r w:rsidRPr="008138F0">
              <w:rPr>
                <w:rFonts w:ascii="Times New Roman" w:hAnsi="Times New Roman"/>
                <w:bCs/>
                <w:iCs/>
                <w:sz w:val="20"/>
                <w:szCs w:val="20"/>
              </w:rPr>
              <w:t>: Последовательно</w:t>
            </w:r>
            <w:proofErr w:type="gramEnd"/>
            <w:r w:rsidRPr="008138F0">
              <w:rPr>
                <w:rFonts w:ascii="Times New Roman" w:hAnsi="Times New Roman"/>
                <w:bCs/>
                <w:iCs/>
                <w:sz w:val="20"/>
                <w:szCs w:val="20"/>
              </w:rPr>
              <w:t xml:space="preserve"> управлять реализацией проекта на всех его этапах, решая возникающие при этом проблемы</w:t>
            </w:r>
          </w:p>
        </w:tc>
      </w:tr>
      <w:tr w:rsidR="008138F0" w:rsidRPr="006459F1" w14:paraId="09D19F0D" w14:textId="77777777" w:rsidTr="000D77B9">
        <w:tc>
          <w:tcPr>
            <w:tcW w:w="9344" w:type="dxa"/>
            <w:gridSpan w:val="3"/>
          </w:tcPr>
          <w:p w14:paraId="63F1FC0A" w14:textId="0220D9CC" w:rsidR="008138F0" w:rsidRDefault="008F1CE8" w:rsidP="00001BA3">
            <w:pPr>
              <w:spacing w:after="0" w:line="240" w:lineRule="auto"/>
              <w:contextualSpacing/>
              <w:jc w:val="both"/>
              <w:rPr>
                <w:rFonts w:ascii="Times New Roman" w:hAnsi="Times New Roman"/>
                <w:bCs/>
                <w:iCs/>
                <w:sz w:val="20"/>
                <w:szCs w:val="20"/>
              </w:rPr>
            </w:pPr>
            <w:r w:rsidRPr="008F1CE8">
              <w:rPr>
                <w:rFonts w:ascii="Times New Roman" w:hAnsi="Times New Roman"/>
                <w:bCs/>
                <w:iCs/>
                <w:sz w:val="20"/>
                <w:szCs w:val="20"/>
              </w:rPr>
              <w:t>Примеры заданий</w:t>
            </w:r>
          </w:p>
          <w:p w14:paraId="0F82EFA5" w14:textId="19C1DCC0" w:rsidR="00001BA3" w:rsidRPr="00001BA3" w:rsidRDefault="00DB756B"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1</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В процессе реализации проекта строительства жилого дома были</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проведены следующие работы: покупка земельного участка, получение</w:t>
            </w:r>
            <w:r w:rsidR="00001BA3">
              <w:rPr>
                <w:rFonts w:ascii="Times New Roman" w:hAnsi="Times New Roman"/>
                <w:bCs/>
                <w:iCs/>
                <w:sz w:val="20"/>
                <w:szCs w:val="20"/>
              </w:rPr>
              <w:t xml:space="preserve"> </w:t>
            </w:r>
            <w:r w:rsidR="00001BA3" w:rsidRPr="00001BA3">
              <w:rPr>
                <w:rFonts w:ascii="Times New Roman" w:hAnsi="Times New Roman"/>
                <w:bCs/>
                <w:iCs/>
                <w:sz w:val="20"/>
                <w:szCs w:val="20"/>
              </w:rPr>
              <w:t xml:space="preserve">разрешения на строительство, проектирование дома, земляные работы, </w:t>
            </w:r>
          </w:p>
          <w:p w14:paraId="41502620" w14:textId="1CAA6000" w:rsid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возведение фундамента, возведение стен и перекрытий, кровля крыши, наружная отделка дома, подведение коммуникаций, ввод дома в эксплуатацию и получение правоустанавливающих документов. Все ли</w:t>
            </w:r>
            <w:r>
              <w:rPr>
                <w:rFonts w:ascii="Times New Roman" w:hAnsi="Times New Roman"/>
                <w:bCs/>
                <w:iCs/>
                <w:sz w:val="20"/>
                <w:szCs w:val="20"/>
              </w:rPr>
              <w:t xml:space="preserve"> </w:t>
            </w:r>
            <w:r w:rsidRPr="00001BA3">
              <w:rPr>
                <w:rFonts w:ascii="Times New Roman" w:hAnsi="Times New Roman"/>
                <w:bCs/>
                <w:iCs/>
                <w:sz w:val="20"/>
                <w:szCs w:val="20"/>
              </w:rPr>
              <w:t>этапы реализации проекта учтены? Какие этапы оказались пропущены? Распределите работы по фазам жизненного цикла проекта.</w:t>
            </w:r>
          </w:p>
          <w:p w14:paraId="1ED020D1" w14:textId="20677518" w:rsidR="000D77B9" w:rsidRDefault="00DB756B"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001BA3">
              <w:rPr>
                <w:rFonts w:ascii="Times New Roman" w:hAnsi="Times New Roman"/>
                <w:bCs/>
                <w:iCs/>
                <w:sz w:val="20"/>
                <w:szCs w:val="20"/>
              </w:rPr>
              <w:t>. Ра</w:t>
            </w:r>
            <w:r w:rsidR="00001BA3" w:rsidRPr="00001BA3">
              <w:rPr>
                <w:rFonts w:ascii="Times New Roman" w:hAnsi="Times New Roman"/>
                <w:bCs/>
                <w:iCs/>
                <w:sz w:val="20"/>
                <w:szCs w:val="20"/>
              </w:rPr>
              <w:t>ссмотрите конкретный пример реализации какого-либо проекта. Выявите наличие признаков проекта. Определите подсистемы</w:t>
            </w:r>
            <w:r w:rsidR="00001BA3">
              <w:rPr>
                <w:rFonts w:ascii="Times New Roman" w:hAnsi="Times New Roman"/>
                <w:bCs/>
                <w:iCs/>
                <w:sz w:val="20"/>
                <w:szCs w:val="20"/>
              </w:rPr>
              <w:t xml:space="preserve"> </w:t>
            </w:r>
            <w:r w:rsidR="00001BA3" w:rsidRPr="00001BA3">
              <w:rPr>
                <w:rFonts w:ascii="Times New Roman" w:hAnsi="Times New Roman"/>
                <w:bCs/>
                <w:iCs/>
                <w:sz w:val="20"/>
                <w:szCs w:val="20"/>
              </w:rPr>
              <w:t>управления данного проекта. Какие функциональные области задействованы в ходе реализации проекта? На каком этапе на данный момент</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находится жизненный цикл данного проекта? Определите потенциальную полезность этого проекта для реализующей его организации.</w:t>
            </w:r>
          </w:p>
          <w:p w14:paraId="26F7FF33" w14:textId="77777777" w:rsidR="00001BA3" w:rsidRDefault="00DB756B"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001BA3">
              <w:rPr>
                <w:rFonts w:ascii="Times New Roman" w:hAnsi="Times New Roman"/>
                <w:bCs/>
                <w:iCs/>
                <w:sz w:val="20"/>
                <w:szCs w:val="20"/>
              </w:rPr>
              <w:t>.</w:t>
            </w:r>
            <w:r w:rsidR="00BE079B">
              <w:rPr>
                <w:rFonts w:ascii="Times New Roman" w:hAnsi="Times New Roman"/>
                <w:bCs/>
                <w:iCs/>
                <w:sz w:val="20"/>
                <w:szCs w:val="20"/>
              </w:rPr>
              <w:t xml:space="preserve"> </w:t>
            </w:r>
            <w:r w:rsidR="00BE079B" w:rsidRPr="00BE079B">
              <w:rPr>
                <w:rFonts w:ascii="Times New Roman" w:hAnsi="Times New Roman"/>
                <w:bCs/>
                <w:iCs/>
                <w:sz w:val="20"/>
                <w:szCs w:val="20"/>
              </w:rPr>
              <w:t>Вы являетесь руководителем производственного предприятия. Текущая ситуация на рынке складывается благоприятно. Прогнозы свидетельствуют о перспективах увеличения спроса на продукцию предприятия. В связи с этим вами было принято решение о расширении производственных мощностей путем строительства дополнительного цеха. Определите основные этапы реализации д</w:t>
            </w:r>
            <w:r w:rsidR="00BE079B">
              <w:rPr>
                <w:rFonts w:ascii="Times New Roman" w:hAnsi="Times New Roman"/>
                <w:bCs/>
                <w:iCs/>
                <w:sz w:val="20"/>
                <w:szCs w:val="20"/>
              </w:rPr>
              <w:t>анного проекта.</w:t>
            </w:r>
          </w:p>
          <w:p w14:paraId="0C471464"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4. Определите, какие виды деятельности из списка относятся к проектам, а какие – нет. В этом списке некоторые виды деятельности могут быть при определенных условиях оценены как проекты: </w:t>
            </w:r>
          </w:p>
          <w:p w14:paraId="1DE6038B"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1) создание нового продукта; </w:t>
            </w:r>
          </w:p>
          <w:p w14:paraId="1C229C5A"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2) реорганизация структуры фирмы; </w:t>
            </w:r>
          </w:p>
          <w:p w14:paraId="76D4ECA7"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3) разработка нового транспортного средства; </w:t>
            </w:r>
          </w:p>
          <w:p w14:paraId="6187B934"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4) строительство склада; </w:t>
            </w:r>
          </w:p>
          <w:p w14:paraId="2ED8E785"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5) проведение выборной компании партии; </w:t>
            </w:r>
          </w:p>
          <w:p w14:paraId="523694CF"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6) внедрение системы автоматического учета на складе; </w:t>
            </w:r>
          </w:p>
          <w:p w14:paraId="12F7AB95"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7) переезд в новый офис; </w:t>
            </w:r>
          </w:p>
          <w:p w14:paraId="427E3990"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8) организация празднования юбилея шефа. </w:t>
            </w:r>
          </w:p>
          <w:p w14:paraId="5E875B97" w14:textId="7F731942" w:rsidR="00DB756B" w:rsidRPr="008138F0"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Каковы эти условия?</w:t>
            </w:r>
          </w:p>
        </w:tc>
      </w:tr>
      <w:tr w:rsidR="008138F0" w:rsidRPr="006459F1" w14:paraId="384BA321" w14:textId="77777777" w:rsidTr="00501802">
        <w:tc>
          <w:tcPr>
            <w:tcW w:w="3539" w:type="dxa"/>
          </w:tcPr>
          <w:p w14:paraId="3C8345DE" w14:textId="63B974F0" w:rsidR="008138F0" w:rsidRPr="008138F0" w:rsidRDefault="008138F0" w:rsidP="00060FE6">
            <w:pPr>
              <w:jc w:val="both"/>
              <w:rPr>
                <w:rFonts w:ascii="Times New Roman" w:hAnsi="Times New Roman" w:cs="Times New Roman"/>
                <w:bCs/>
                <w:iCs/>
                <w:sz w:val="20"/>
                <w:szCs w:val="20"/>
              </w:rPr>
            </w:pPr>
            <w:r w:rsidRPr="008138F0">
              <w:rPr>
                <w:rFonts w:ascii="Times New Roman" w:hAnsi="Times New Roman" w:cs="Times New Roman"/>
                <w:bCs/>
                <w:iCs/>
                <w:sz w:val="20"/>
                <w:szCs w:val="20"/>
              </w:rPr>
              <w:t>УК-2.</w:t>
            </w:r>
            <w:r w:rsidR="00060FE6">
              <w:rPr>
                <w:rFonts w:ascii="Times New Roman" w:hAnsi="Times New Roman" w:cs="Times New Roman"/>
                <w:bCs/>
                <w:iCs/>
                <w:sz w:val="20"/>
                <w:szCs w:val="20"/>
              </w:rPr>
              <w:t>2</w:t>
            </w:r>
            <w:proofErr w:type="gramStart"/>
            <w:r w:rsidRPr="008138F0">
              <w:rPr>
                <w:rFonts w:ascii="Times New Roman" w:hAnsi="Times New Roman" w:cs="Times New Roman"/>
                <w:bCs/>
                <w:iCs/>
                <w:sz w:val="20"/>
                <w:szCs w:val="20"/>
              </w:rPr>
              <w:t>: Контролирует</w:t>
            </w:r>
            <w:proofErr w:type="gramEnd"/>
            <w:r w:rsidRPr="008138F0">
              <w:rPr>
                <w:rFonts w:ascii="Times New Roman" w:hAnsi="Times New Roman" w:cs="Times New Roman"/>
                <w:bCs/>
                <w:iCs/>
                <w:sz w:val="20"/>
                <w:szCs w:val="20"/>
              </w:rPr>
              <w:t xml:space="preserve"> выполнение всех этапов и результатов проекта, использует методы экономической оценки его эффективности</w:t>
            </w:r>
          </w:p>
        </w:tc>
        <w:tc>
          <w:tcPr>
            <w:tcW w:w="5805" w:type="dxa"/>
            <w:gridSpan w:val="2"/>
          </w:tcPr>
          <w:p w14:paraId="131C1B2F" w14:textId="7AF2D9ED" w:rsidR="008138F0" w:rsidRPr="008138F0" w:rsidRDefault="008138F0" w:rsidP="008138F0">
            <w:pPr>
              <w:jc w:val="both"/>
              <w:rPr>
                <w:rFonts w:ascii="Times New Roman" w:hAnsi="Times New Roman"/>
                <w:bCs/>
                <w:iCs/>
                <w:sz w:val="20"/>
                <w:szCs w:val="20"/>
              </w:rPr>
            </w:pPr>
            <w:r w:rsidRPr="008138F0">
              <w:rPr>
                <w:rFonts w:ascii="Times New Roman" w:hAnsi="Times New Roman"/>
                <w:bCs/>
                <w:iCs/>
                <w:sz w:val="20"/>
                <w:szCs w:val="20"/>
              </w:rPr>
              <w:t>Обучающийся умеет</w:t>
            </w:r>
            <w:proofErr w:type="gramStart"/>
            <w:r w:rsidRPr="008138F0">
              <w:rPr>
                <w:rFonts w:ascii="Times New Roman" w:hAnsi="Times New Roman"/>
                <w:bCs/>
                <w:iCs/>
                <w:sz w:val="20"/>
                <w:szCs w:val="20"/>
              </w:rPr>
              <w:t>: Ставить</w:t>
            </w:r>
            <w:proofErr w:type="gramEnd"/>
            <w:r w:rsidRPr="008138F0">
              <w:rPr>
                <w:rFonts w:ascii="Times New Roman" w:hAnsi="Times New Roman"/>
                <w:bCs/>
                <w:iCs/>
                <w:sz w:val="20"/>
                <w:szCs w:val="20"/>
              </w:rPr>
              <w:t xml:space="preserve"> цели, задачи на каждом этапе реализации проекта и оценивать результаты реализации проектов и фаз управления ими</w:t>
            </w:r>
          </w:p>
        </w:tc>
      </w:tr>
      <w:tr w:rsidR="00554886" w:rsidRPr="006459F1" w14:paraId="12355FEF" w14:textId="77777777" w:rsidTr="00581C57">
        <w:tc>
          <w:tcPr>
            <w:tcW w:w="9344" w:type="dxa"/>
            <w:gridSpan w:val="3"/>
          </w:tcPr>
          <w:p w14:paraId="3D2333B2" w14:textId="544ADFBC" w:rsidR="00501802" w:rsidRDefault="00554886" w:rsidP="00581C57">
            <w:pPr>
              <w:spacing w:after="0"/>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6AD29F28" w14:textId="08F95815" w:rsidR="009747E9" w:rsidRDefault="00DB756B" w:rsidP="009747E9">
            <w:pPr>
              <w:spacing w:after="0"/>
              <w:contextualSpacing/>
              <w:jc w:val="both"/>
              <w:rPr>
                <w:rFonts w:ascii="Times New Roman" w:hAnsi="Times New Roman"/>
                <w:bCs/>
                <w:iCs/>
                <w:sz w:val="20"/>
                <w:szCs w:val="20"/>
              </w:rPr>
            </w:pPr>
            <w:r>
              <w:rPr>
                <w:rFonts w:ascii="Times New Roman" w:hAnsi="Times New Roman"/>
                <w:bCs/>
                <w:iCs/>
                <w:sz w:val="20"/>
                <w:szCs w:val="20"/>
              </w:rPr>
              <w:t>5</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Известно, что деятельность любого предприятия направлена на</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достижение определенных целей. Любое предприятие ограничено по</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времени своего существования. Наконец, успешные предприятия всегда</w:t>
            </w:r>
            <w:r w:rsidR="009747E9">
              <w:rPr>
                <w:rFonts w:ascii="Times New Roman" w:hAnsi="Times New Roman"/>
                <w:bCs/>
                <w:iCs/>
                <w:sz w:val="20"/>
                <w:szCs w:val="20"/>
              </w:rPr>
              <w:t xml:space="preserve"> </w:t>
            </w:r>
            <w:r w:rsidR="009747E9" w:rsidRPr="009747E9">
              <w:rPr>
                <w:rFonts w:ascii="Times New Roman" w:hAnsi="Times New Roman"/>
                <w:bCs/>
                <w:iCs/>
                <w:sz w:val="20"/>
                <w:szCs w:val="20"/>
              </w:rPr>
              <w:t>уникальны по продуктам, услугам либо бизнес-моделям. Можно ли сказать, что любое предприятие является проектом? Если да – почему? Если нет – какие ограничивающие факторы следует</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ввести в данные утверждения?</w:t>
            </w:r>
          </w:p>
          <w:p w14:paraId="149283BE" w14:textId="1279597C" w:rsidR="00001BA3" w:rsidRPr="00001BA3" w:rsidRDefault="00DB756B" w:rsidP="00001BA3">
            <w:pPr>
              <w:spacing w:after="0"/>
              <w:contextualSpacing/>
              <w:jc w:val="both"/>
              <w:rPr>
                <w:rFonts w:ascii="Times New Roman" w:hAnsi="Times New Roman"/>
                <w:bCs/>
                <w:iCs/>
                <w:sz w:val="20"/>
                <w:szCs w:val="20"/>
              </w:rPr>
            </w:pPr>
            <w:r>
              <w:rPr>
                <w:rFonts w:ascii="Times New Roman" w:hAnsi="Times New Roman"/>
                <w:bCs/>
                <w:iCs/>
                <w:sz w:val="20"/>
                <w:szCs w:val="20"/>
              </w:rPr>
              <w:t>6</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Проработа</w:t>
            </w:r>
            <w:r w:rsidR="00001BA3">
              <w:rPr>
                <w:rFonts w:ascii="Times New Roman" w:hAnsi="Times New Roman"/>
                <w:bCs/>
                <w:iCs/>
                <w:sz w:val="20"/>
                <w:szCs w:val="20"/>
              </w:rPr>
              <w:t>йте</w:t>
            </w:r>
            <w:r w:rsidR="00001BA3" w:rsidRPr="00001BA3">
              <w:rPr>
                <w:rFonts w:ascii="Times New Roman" w:hAnsi="Times New Roman"/>
                <w:bCs/>
                <w:iCs/>
                <w:sz w:val="20"/>
                <w:szCs w:val="20"/>
              </w:rPr>
              <w:t xml:space="preserve"> идею</w:t>
            </w:r>
            <w:r w:rsidR="00001BA3">
              <w:rPr>
                <w:rFonts w:ascii="Times New Roman" w:hAnsi="Times New Roman"/>
                <w:bCs/>
                <w:iCs/>
                <w:sz w:val="20"/>
                <w:szCs w:val="20"/>
              </w:rPr>
              <w:t xml:space="preserve"> </w:t>
            </w:r>
            <w:r w:rsidR="00001BA3" w:rsidRPr="00001BA3">
              <w:rPr>
                <w:rFonts w:ascii="Times New Roman" w:hAnsi="Times New Roman"/>
                <w:bCs/>
                <w:iCs/>
                <w:sz w:val="20"/>
                <w:szCs w:val="20"/>
              </w:rPr>
              <w:t xml:space="preserve">какого-либо проекта по следующим параметрам: </w:t>
            </w:r>
          </w:p>
          <w:p w14:paraId="53D4D8EE" w14:textId="57BBF0C1" w:rsidR="00001BA3" w:rsidRP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о</w:t>
            </w:r>
            <w:r w:rsidRPr="00001BA3">
              <w:rPr>
                <w:rFonts w:ascii="Times New Roman" w:hAnsi="Times New Roman"/>
                <w:bCs/>
                <w:iCs/>
                <w:sz w:val="20"/>
                <w:szCs w:val="20"/>
              </w:rPr>
              <w:t xml:space="preserve">пределить цель проекта. </w:t>
            </w:r>
          </w:p>
          <w:p w14:paraId="2792F230" w14:textId="758CF153" w:rsidR="00001BA3" w:rsidRP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о</w:t>
            </w:r>
            <w:r w:rsidRPr="00001BA3">
              <w:rPr>
                <w:rFonts w:ascii="Times New Roman" w:hAnsi="Times New Roman"/>
                <w:bCs/>
                <w:iCs/>
                <w:sz w:val="20"/>
                <w:szCs w:val="20"/>
              </w:rPr>
              <w:t xml:space="preserve">писать: удовлетворяемые в ходе реализации проекта потребности; ограничения реализации проекта; ресурсы, необходимые для реализации проекта. </w:t>
            </w:r>
          </w:p>
          <w:p w14:paraId="4B61D91A" w14:textId="50C10053" w:rsid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о</w:t>
            </w:r>
            <w:r w:rsidRPr="00001BA3">
              <w:rPr>
                <w:rFonts w:ascii="Times New Roman" w:hAnsi="Times New Roman"/>
                <w:bCs/>
                <w:iCs/>
                <w:sz w:val="20"/>
                <w:szCs w:val="20"/>
              </w:rPr>
              <w:t xml:space="preserve">пределить тип реализуемого проекта и обосновать свой выбор. </w:t>
            </w:r>
          </w:p>
          <w:p w14:paraId="6E10B67A" w14:textId="0C134BF1" w:rsidR="00AA3573" w:rsidRPr="007D3FE5" w:rsidRDefault="00DB756B" w:rsidP="00476FB7">
            <w:pPr>
              <w:spacing w:after="0" w:line="240" w:lineRule="auto"/>
              <w:jc w:val="both"/>
              <w:rPr>
                <w:rFonts w:ascii="Times New Roman" w:hAnsi="Times New Roman"/>
                <w:bCs/>
                <w:iCs/>
                <w:sz w:val="20"/>
                <w:szCs w:val="20"/>
              </w:rPr>
            </w:pPr>
            <w:r>
              <w:rPr>
                <w:rFonts w:ascii="Times New Roman" w:hAnsi="Times New Roman"/>
                <w:bCs/>
                <w:iCs/>
                <w:sz w:val="20"/>
                <w:szCs w:val="20"/>
              </w:rPr>
              <w:t>7</w:t>
            </w:r>
            <w:r w:rsidR="00BE079B">
              <w:rPr>
                <w:rFonts w:ascii="Times New Roman" w:hAnsi="Times New Roman"/>
                <w:bCs/>
                <w:iCs/>
                <w:sz w:val="20"/>
                <w:szCs w:val="20"/>
              </w:rPr>
              <w:t xml:space="preserve">. </w:t>
            </w:r>
            <w:r w:rsidR="00476FB7" w:rsidRPr="007012AE">
              <w:rPr>
                <w:rFonts w:ascii="Times New Roman" w:hAnsi="Times New Roman"/>
                <w:bCs/>
                <w:iCs/>
                <w:sz w:val="20"/>
                <w:szCs w:val="20"/>
              </w:rPr>
              <w:t>Используя метод освоенного объема, определите, есть ли отставание (опережение) по срокам,</w:t>
            </w:r>
            <w:r w:rsidR="00476FB7">
              <w:rPr>
                <w:rFonts w:ascii="Times New Roman" w:hAnsi="Times New Roman"/>
                <w:bCs/>
                <w:iCs/>
                <w:sz w:val="20"/>
                <w:szCs w:val="20"/>
              </w:rPr>
              <w:t xml:space="preserve"> экономия или перерасход средств:</w:t>
            </w:r>
            <w:r w:rsidR="00476FB7" w:rsidRPr="007012AE">
              <w:rPr>
                <w:rFonts w:ascii="Times New Roman" w:hAnsi="Times New Roman"/>
                <w:bCs/>
                <w:iCs/>
                <w:sz w:val="20"/>
                <w:szCs w:val="20"/>
              </w:rPr>
              <w:t>.</w:t>
            </w:r>
            <w:r w:rsidR="00476FB7">
              <w:rPr>
                <w:rFonts w:ascii="Times New Roman" w:hAnsi="Times New Roman"/>
                <w:bCs/>
                <w:iCs/>
                <w:sz w:val="20"/>
                <w:szCs w:val="20"/>
              </w:rPr>
              <w:t xml:space="preserve"> н</w:t>
            </w:r>
            <w:r w:rsidR="00476FB7" w:rsidRPr="007012AE">
              <w:rPr>
                <w:rFonts w:ascii="Times New Roman" w:hAnsi="Times New Roman"/>
                <w:bCs/>
                <w:iCs/>
                <w:sz w:val="20"/>
                <w:szCs w:val="20"/>
              </w:rPr>
              <w:t xml:space="preserve">еобходимо установить 25 компьютеров в неделю. Затраты (стоимость) — 1000 руб. в день. По расписанию надо ставить пять компьютеров. Поэтому затраты на установку одного компьютера — 200 руб. За первый день установили пять компьютеров и потратили 1000 руб. За второй день установили три компьютера, так как отвлекались на обучение стажера. Потратили за день все те же </w:t>
            </w:r>
            <w:r w:rsidR="00476FB7" w:rsidRPr="007012AE">
              <w:rPr>
                <w:rFonts w:ascii="Times New Roman" w:hAnsi="Times New Roman"/>
                <w:bCs/>
                <w:iCs/>
                <w:sz w:val="20"/>
                <w:szCs w:val="20"/>
              </w:rPr>
              <w:lastRenderedPageBreak/>
              <w:t>1000 руб. На третий день решили работать командой и установили семь компьютеров, но потратили 1500 руб. в день.</w:t>
            </w:r>
          </w:p>
        </w:tc>
      </w:tr>
      <w:tr w:rsidR="00DB756B" w:rsidRPr="006459F1" w14:paraId="1D86EC52" w14:textId="77777777" w:rsidTr="007D1490">
        <w:tc>
          <w:tcPr>
            <w:tcW w:w="4672" w:type="dxa"/>
            <w:gridSpan w:val="2"/>
          </w:tcPr>
          <w:p w14:paraId="3E2883C1" w14:textId="77777777" w:rsidR="00DB756B" w:rsidRDefault="00DB756B" w:rsidP="007D1490">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lastRenderedPageBreak/>
              <w:t>УК-9.1</w:t>
            </w:r>
            <w:proofErr w:type="gramStart"/>
            <w:r w:rsidRPr="0006424F">
              <w:rPr>
                <w:rFonts w:ascii="Times New Roman" w:hAnsi="Times New Roman" w:cs="Times New Roman"/>
                <w:sz w:val="20"/>
                <w:szCs w:val="20"/>
              </w:rPr>
              <w:t>: Анализирует</w:t>
            </w:r>
            <w:proofErr w:type="gramEnd"/>
            <w:r w:rsidRPr="0006424F">
              <w:rPr>
                <w:rFonts w:ascii="Times New Roman" w:hAnsi="Times New Roman" w:cs="Times New Roman"/>
                <w:sz w:val="20"/>
                <w:szCs w:val="20"/>
              </w:rPr>
              <w:t xml:space="preserve"> и критически оценивает информацию, необходимую для принятия обоснованных экономических решений</w:t>
            </w:r>
          </w:p>
        </w:tc>
        <w:tc>
          <w:tcPr>
            <w:tcW w:w="4672" w:type="dxa"/>
          </w:tcPr>
          <w:p w14:paraId="33534B92" w14:textId="77777777" w:rsidR="00DB756B" w:rsidRDefault="00DB756B" w:rsidP="007D1490">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принимать обоснованные экономические решения</w:t>
            </w:r>
          </w:p>
        </w:tc>
      </w:tr>
      <w:tr w:rsidR="00DB756B" w:rsidRPr="006459F1" w14:paraId="474E4985" w14:textId="77777777" w:rsidTr="007D1490">
        <w:tc>
          <w:tcPr>
            <w:tcW w:w="9344" w:type="dxa"/>
            <w:gridSpan w:val="3"/>
          </w:tcPr>
          <w:p w14:paraId="5C24B5D1" w14:textId="77777777" w:rsidR="00DB756B" w:rsidRPr="00EA4B59" w:rsidRDefault="00DB756B" w:rsidP="00DB756B">
            <w:pPr>
              <w:spacing w:after="0" w:line="240" w:lineRule="auto"/>
              <w:contextualSpacing/>
              <w:rPr>
                <w:rFonts w:ascii="Times New Roman" w:hAnsi="Times New Roman" w:cs="Times New Roman"/>
                <w:i/>
                <w:iCs/>
                <w:sz w:val="20"/>
                <w:szCs w:val="20"/>
              </w:rPr>
            </w:pPr>
            <w:r w:rsidRPr="00EA4B59">
              <w:rPr>
                <w:rFonts w:ascii="Times New Roman" w:hAnsi="Times New Roman" w:cs="Times New Roman"/>
                <w:i/>
                <w:iCs/>
                <w:sz w:val="20"/>
                <w:szCs w:val="20"/>
              </w:rPr>
              <w:t>Примеры заданий</w:t>
            </w:r>
          </w:p>
          <w:p w14:paraId="075FFD54" w14:textId="6BA06701" w:rsidR="00DB756B" w:rsidRPr="004B734B" w:rsidRDefault="00DB756B" w:rsidP="00DB756B">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8. Представьте себя на месте директора предприятия. Вам необходимо получить в ближайшее время крупную сумму денег для выплаты заработной платы работникам. Какую форму кредита Вы будете использовать: коммерческий? Банковский? Межхозяйственный? Обоснуйте ответ.</w:t>
            </w:r>
          </w:p>
          <w:p w14:paraId="0886304C" w14:textId="7B649BDC" w:rsidR="00DB756B" w:rsidRPr="004B734B" w:rsidRDefault="00DB756B" w:rsidP="00DB756B">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9. </w:t>
            </w:r>
            <w:r w:rsidRPr="004B734B">
              <w:rPr>
                <w:rFonts w:ascii="Times New Roman" w:hAnsi="Times New Roman" w:cs="Times New Roman"/>
                <w:sz w:val="20"/>
                <w:szCs w:val="20"/>
              </w:rPr>
              <w:t>ВВП страны Х составляет 200 млрд.д.</w:t>
            </w:r>
            <w:r>
              <w:rPr>
                <w:rFonts w:ascii="Times New Roman" w:hAnsi="Times New Roman" w:cs="Times New Roman"/>
                <w:sz w:val="20"/>
                <w:szCs w:val="20"/>
              </w:rPr>
              <w:t xml:space="preserve"> е.</w:t>
            </w:r>
            <w:r w:rsidRPr="004B734B">
              <w:rPr>
                <w:rFonts w:ascii="Times New Roman" w:hAnsi="Times New Roman" w:cs="Times New Roman"/>
                <w:sz w:val="20"/>
                <w:szCs w:val="20"/>
              </w:rPr>
              <w:t xml:space="preserve"> Предельная склонность к потреблению – 0,75. Если правительство страны поставило задачу достичь ВВП на уровне 400 млрд. д.</w:t>
            </w:r>
            <w:r>
              <w:rPr>
                <w:rFonts w:ascii="Times New Roman" w:hAnsi="Times New Roman" w:cs="Times New Roman"/>
                <w:sz w:val="20"/>
                <w:szCs w:val="20"/>
              </w:rPr>
              <w:t>е.</w:t>
            </w:r>
            <w:r w:rsidRPr="004B734B">
              <w:rPr>
                <w:rFonts w:ascii="Times New Roman" w:hAnsi="Times New Roman" w:cs="Times New Roman"/>
                <w:sz w:val="20"/>
                <w:szCs w:val="20"/>
              </w:rPr>
              <w:t>, каковы должны быть инвестиции?</w:t>
            </w:r>
          </w:p>
          <w:p w14:paraId="1EF7909A" w14:textId="1D1D0ECC" w:rsidR="00DB756B" w:rsidRPr="004B734B" w:rsidRDefault="00DB756B" w:rsidP="00DB756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10. </w:t>
            </w:r>
            <w:r w:rsidRPr="004B734B">
              <w:rPr>
                <w:rFonts w:ascii="Times New Roman" w:hAnsi="Times New Roman" w:cs="Times New Roman"/>
                <w:sz w:val="20"/>
                <w:szCs w:val="20"/>
              </w:rPr>
              <w:t>Номинальный ВВП = 750 млрд. долл., естественный уровень безработицы = 5 %, фактический уровень безработицы = 9 %. Какой объем продукции в денежном выражении недопроизведен в стране? (Коэффициент Оукена = 2,5).</w:t>
            </w:r>
          </w:p>
          <w:p w14:paraId="1A73383E" w14:textId="291F6591" w:rsidR="00DB756B" w:rsidRPr="004B734B" w:rsidRDefault="00DB756B" w:rsidP="00DB756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11. </w:t>
            </w:r>
            <w:r w:rsidRPr="004B734B">
              <w:rPr>
                <w:rFonts w:ascii="Times New Roman" w:hAnsi="Times New Roman" w:cs="Times New Roman"/>
                <w:sz w:val="20"/>
                <w:szCs w:val="20"/>
              </w:rPr>
              <w:t>Имеется следующая информация: численность занятых - 85 млн. человек, численность безработных - 15 млн. человек.</w:t>
            </w:r>
            <w:r>
              <w:rPr>
                <w:rFonts w:ascii="Times New Roman" w:hAnsi="Times New Roman" w:cs="Times New Roman"/>
                <w:sz w:val="20"/>
                <w:szCs w:val="20"/>
              </w:rPr>
              <w:t xml:space="preserve"> </w:t>
            </w:r>
            <w:r w:rsidRPr="004B734B">
              <w:rPr>
                <w:rFonts w:ascii="Times New Roman" w:hAnsi="Times New Roman" w:cs="Times New Roman"/>
                <w:sz w:val="20"/>
                <w:szCs w:val="20"/>
              </w:rPr>
              <w:t>Рассчитайте уровень безработицы.</w:t>
            </w:r>
            <w:r>
              <w:rPr>
                <w:rFonts w:ascii="Times New Roman" w:hAnsi="Times New Roman" w:cs="Times New Roman"/>
                <w:sz w:val="20"/>
                <w:szCs w:val="20"/>
              </w:rPr>
              <w:t xml:space="preserve"> </w:t>
            </w:r>
            <w:r w:rsidRPr="004B734B">
              <w:rPr>
                <w:rFonts w:ascii="Times New Roman" w:hAnsi="Times New Roman" w:cs="Times New Roman"/>
                <w:sz w:val="20"/>
                <w:szCs w:val="20"/>
              </w:rPr>
              <w:t>Месяц спустя из 85 млн. человек, имевших работу, были уволены 0,5 млн. человек; 1 млн. человек из числа официально зарегистрированных безработных прекратил поиски работы. Определите, каковы теперь:</w:t>
            </w:r>
            <w:r>
              <w:rPr>
                <w:rFonts w:ascii="Times New Roman" w:hAnsi="Times New Roman" w:cs="Times New Roman"/>
                <w:sz w:val="20"/>
                <w:szCs w:val="20"/>
              </w:rPr>
              <w:t xml:space="preserve"> </w:t>
            </w:r>
            <w:r w:rsidRPr="004B734B">
              <w:rPr>
                <w:rFonts w:ascii="Times New Roman" w:hAnsi="Times New Roman" w:cs="Times New Roman"/>
                <w:sz w:val="20"/>
                <w:szCs w:val="20"/>
              </w:rPr>
              <w:t>(а) численность занятых, (б) количество безработных и (в) уровень безработицы.</w:t>
            </w:r>
          </w:p>
          <w:p w14:paraId="5489D8C8" w14:textId="40515852" w:rsidR="00DB756B" w:rsidRPr="004B734B" w:rsidRDefault="00DB756B" w:rsidP="00DB756B">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12. </w:t>
            </w:r>
            <w:r w:rsidRPr="004B734B">
              <w:rPr>
                <w:rFonts w:ascii="Times New Roman" w:hAnsi="Times New Roman" w:cs="Times New Roman"/>
                <w:sz w:val="20"/>
                <w:szCs w:val="20"/>
              </w:rPr>
              <w:t>В стране Х все население – 8 млн. человек, из них 5 млн. – дети и пенсионеры. В текущем году 120 тыс. человек сменили работу из-за переездов на другое место жительства, оставаясь безработными в среднем по 3 месяца; еще 100 тыс. повысили или изменили свою квалификацию, затратив на это в среднем по 6 месяцев; из-за общего ухудшения деловой активности потеряли работу 200 тыс. человек, но 60 тыс. человек из них нашли ее, потратив на поиски новой работы около 4 месяцев. Определите уровень безработицы в Х.</w:t>
            </w:r>
          </w:p>
        </w:tc>
      </w:tr>
      <w:tr w:rsidR="00DB756B" w:rsidRPr="006459F1" w14:paraId="14B4D573" w14:textId="77777777" w:rsidTr="007D1490">
        <w:tc>
          <w:tcPr>
            <w:tcW w:w="4672" w:type="dxa"/>
            <w:gridSpan w:val="2"/>
          </w:tcPr>
          <w:p w14:paraId="21675D7E" w14:textId="77777777" w:rsidR="00DB756B" w:rsidRDefault="00DB756B" w:rsidP="007D1490">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t>УК-9.2</w:t>
            </w:r>
            <w:proofErr w:type="gramStart"/>
            <w:r w:rsidRPr="0006424F">
              <w:rPr>
                <w:rFonts w:ascii="Times New Roman" w:hAnsi="Times New Roman" w:cs="Times New Roman"/>
                <w:sz w:val="20"/>
                <w:szCs w:val="20"/>
              </w:rPr>
              <w:t>: Применяет</w:t>
            </w:r>
            <w:proofErr w:type="gramEnd"/>
            <w:r w:rsidRPr="0006424F">
              <w:rPr>
                <w:rFonts w:ascii="Times New Roman" w:hAnsi="Times New Roman" w:cs="Times New Roman"/>
                <w:sz w:val="20"/>
                <w:szCs w:val="20"/>
              </w:rPr>
              <w:t xml:space="preserve">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672" w:type="dxa"/>
          </w:tcPr>
          <w:p w14:paraId="157A6D03" w14:textId="77777777" w:rsidR="00DB756B" w:rsidRDefault="00DB756B" w:rsidP="007D1490">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достигать текущих и долгосрочных финансовых целей, контролировать собственные экономические и финансовые риски</w:t>
            </w:r>
          </w:p>
        </w:tc>
      </w:tr>
      <w:tr w:rsidR="00DB756B" w:rsidRPr="006459F1" w14:paraId="2EE2F174" w14:textId="77777777" w:rsidTr="007D1490">
        <w:tc>
          <w:tcPr>
            <w:tcW w:w="9344" w:type="dxa"/>
            <w:gridSpan w:val="3"/>
          </w:tcPr>
          <w:p w14:paraId="786D4995" w14:textId="77777777" w:rsidR="00DB756B" w:rsidRDefault="00DB756B" w:rsidP="00DB756B">
            <w:pPr>
              <w:spacing w:after="0" w:line="240" w:lineRule="auto"/>
              <w:contextualSpacing/>
              <w:jc w:val="both"/>
              <w:rPr>
                <w:rFonts w:ascii="Times New Roman" w:hAnsi="Times New Roman"/>
                <w:bCs/>
                <w:i/>
                <w:sz w:val="20"/>
                <w:szCs w:val="20"/>
              </w:rPr>
            </w:pPr>
            <w:r w:rsidRPr="0023387A">
              <w:rPr>
                <w:rFonts w:ascii="Times New Roman" w:hAnsi="Times New Roman"/>
                <w:bCs/>
                <w:i/>
                <w:sz w:val="20"/>
                <w:szCs w:val="20"/>
              </w:rPr>
              <w:t>Примеры заданий</w:t>
            </w:r>
          </w:p>
          <w:p w14:paraId="13ACCACC" w14:textId="24B1DC87" w:rsidR="00DB756B" w:rsidRDefault="00DB756B" w:rsidP="00DB756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13. </w:t>
            </w:r>
            <w:r w:rsidRPr="004B734B">
              <w:rPr>
                <w:rFonts w:ascii="Times New Roman" w:hAnsi="Times New Roman" w:cs="Times New Roman"/>
                <w:sz w:val="20"/>
                <w:szCs w:val="20"/>
              </w:rPr>
              <w:t>Имеются следующие данные по экономике конкретной страны за год (д.е.):</w:t>
            </w:r>
            <w:r>
              <w:rPr>
                <w:rFonts w:ascii="Times New Roman" w:hAnsi="Times New Roman" w:cs="Times New Roman"/>
                <w:sz w:val="20"/>
                <w:szCs w:val="20"/>
              </w:rPr>
              <w:t xml:space="preserve"> </w:t>
            </w:r>
            <w:r w:rsidRPr="004B734B">
              <w:rPr>
                <w:rFonts w:ascii="Times New Roman" w:hAnsi="Times New Roman" w:cs="Times New Roman"/>
                <w:sz w:val="20"/>
                <w:szCs w:val="20"/>
              </w:rPr>
              <w:t>государственные закупки товаров и услуг – 17</w:t>
            </w:r>
            <w:r>
              <w:rPr>
                <w:rFonts w:ascii="Times New Roman" w:hAnsi="Times New Roman" w:cs="Times New Roman"/>
                <w:sz w:val="20"/>
                <w:szCs w:val="20"/>
              </w:rPr>
              <w:t xml:space="preserve">, </w:t>
            </w:r>
            <w:r w:rsidRPr="004B734B">
              <w:rPr>
                <w:rFonts w:ascii="Times New Roman" w:hAnsi="Times New Roman" w:cs="Times New Roman"/>
                <w:sz w:val="20"/>
                <w:szCs w:val="20"/>
              </w:rPr>
              <w:t>взносы на социальное страхование – 0,4</w:t>
            </w:r>
            <w:r>
              <w:rPr>
                <w:rFonts w:ascii="Times New Roman" w:hAnsi="Times New Roman" w:cs="Times New Roman"/>
                <w:sz w:val="20"/>
                <w:szCs w:val="20"/>
              </w:rPr>
              <w:t xml:space="preserve">, </w:t>
            </w:r>
            <w:r w:rsidRPr="004B734B">
              <w:rPr>
                <w:rFonts w:ascii="Times New Roman" w:hAnsi="Times New Roman" w:cs="Times New Roman"/>
                <w:sz w:val="20"/>
                <w:szCs w:val="20"/>
              </w:rPr>
              <w:t>налоги на прибыль корпораций – 2,8</w:t>
            </w:r>
            <w:r>
              <w:rPr>
                <w:rFonts w:ascii="Times New Roman" w:hAnsi="Times New Roman" w:cs="Times New Roman"/>
                <w:sz w:val="20"/>
                <w:szCs w:val="20"/>
              </w:rPr>
              <w:t xml:space="preserve">, </w:t>
            </w:r>
            <w:r w:rsidRPr="004B734B">
              <w:rPr>
                <w:rFonts w:ascii="Times New Roman" w:hAnsi="Times New Roman" w:cs="Times New Roman"/>
                <w:sz w:val="20"/>
                <w:szCs w:val="20"/>
              </w:rPr>
              <w:t>личные потребительские расходы – 154,4</w:t>
            </w:r>
            <w:r>
              <w:rPr>
                <w:rFonts w:ascii="Times New Roman" w:hAnsi="Times New Roman" w:cs="Times New Roman"/>
                <w:sz w:val="20"/>
                <w:szCs w:val="20"/>
              </w:rPr>
              <w:t xml:space="preserve">, </w:t>
            </w:r>
            <w:r w:rsidRPr="004B734B">
              <w:rPr>
                <w:rFonts w:ascii="Times New Roman" w:hAnsi="Times New Roman" w:cs="Times New Roman"/>
                <w:sz w:val="20"/>
                <w:szCs w:val="20"/>
              </w:rPr>
              <w:t>амортизация – 15,8</w:t>
            </w:r>
            <w:r>
              <w:rPr>
                <w:rFonts w:ascii="Times New Roman" w:hAnsi="Times New Roman" w:cs="Times New Roman"/>
                <w:sz w:val="20"/>
                <w:szCs w:val="20"/>
              </w:rPr>
              <w:t xml:space="preserve">, </w:t>
            </w:r>
            <w:r w:rsidRPr="004B734B">
              <w:rPr>
                <w:rFonts w:ascii="Times New Roman" w:hAnsi="Times New Roman" w:cs="Times New Roman"/>
                <w:sz w:val="20"/>
                <w:szCs w:val="20"/>
              </w:rPr>
              <w:t>нераспределенная прибыль корпораций – 5,6</w:t>
            </w:r>
            <w:r>
              <w:rPr>
                <w:rFonts w:ascii="Times New Roman" w:hAnsi="Times New Roman" w:cs="Times New Roman"/>
                <w:sz w:val="20"/>
                <w:szCs w:val="20"/>
              </w:rPr>
              <w:t xml:space="preserve">, </w:t>
            </w:r>
            <w:r w:rsidRPr="004B734B">
              <w:rPr>
                <w:rFonts w:ascii="Times New Roman" w:hAnsi="Times New Roman" w:cs="Times New Roman"/>
                <w:sz w:val="20"/>
                <w:szCs w:val="20"/>
              </w:rPr>
              <w:t>чистый экспорт – 2,2</w:t>
            </w:r>
            <w:r>
              <w:rPr>
                <w:rFonts w:ascii="Times New Roman" w:hAnsi="Times New Roman" w:cs="Times New Roman"/>
                <w:sz w:val="20"/>
                <w:szCs w:val="20"/>
              </w:rPr>
              <w:t xml:space="preserve">, </w:t>
            </w:r>
            <w:r w:rsidRPr="004B734B">
              <w:rPr>
                <w:rFonts w:ascii="Times New Roman" w:hAnsi="Times New Roman" w:cs="Times New Roman"/>
                <w:sz w:val="20"/>
                <w:szCs w:val="20"/>
              </w:rPr>
              <w:t>личные подоходные налоги – 5,2</w:t>
            </w:r>
            <w:r>
              <w:rPr>
                <w:rFonts w:ascii="Times New Roman" w:hAnsi="Times New Roman" w:cs="Times New Roman"/>
                <w:sz w:val="20"/>
                <w:szCs w:val="20"/>
              </w:rPr>
              <w:t xml:space="preserve">, </w:t>
            </w:r>
            <w:r w:rsidRPr="004B734B">
              <w:rPr>
                <w:rFonts w:ascii="Times New Roman" w:hAnsi="Times New Roman" w:cs="Times New Roman"/>
                <w:sz w:val="20"/>
                <w:szCs w:val="20"/>
              </w:rPr>
              <w:t>косвенные налоги на бизнес – 14</w:t>
            </w:r>
            <w:r>
              <w:rPr>
                <w:rFonts w:ascii="Times New Roman" w:hAnsi="Times New Roman" w:cs="Times New Roman"/>
                <w:sz w:val="20"/>
                <w:szCs w:val="20"/>
              </w:rPr>
              <w:t xml:space="preserve">, </w:t>
            </w:r>
            <w:r w:rsidRPr="004B734B">
              <w:rPr>
                <w:rFonts w:ascii="Times New Roman" w:hAnsi="Times New Roman" w:cs="Times New Roman"/>
                <w:sz w:val="20"/>
                <w:szCs w:val="20"/>
              </w:rPr>
              <w:t>валовые внутренние инвестиции – 32,4</w:t>
            </w:r>
            <w:r>
              <w:rPr>
                <w:rFonts w:ascii="Times New Roman" w:hAnsi="Times New Roman" w:cs="Times New Roman"/>
                <w:sz w:val="20"/>
                <w:szCs w:val="20"/>
              </w:rPr>
              <w:t xml:space="preserve">, </w:t>
            </w:r>
            <w:r w:rsidRPr="004B734B">
              <w:rPr>
                <w:rFonts w:ascii="Times New Roman" w:hAnsi="Times New Roman" w:cs="Times New Roman"/>
                <w:sz w:val="20"/>
                <w:szCs w:val="20"/>
              </w:rPr>
              <w:t>трансфертные платежи – 8.</w:t>
            </w:r>
            <w:r>
              <w:rPr>
                <w:rFonts w:ascii="Times New Roman" w:hAnsi="Times New Roman" w:cs="Times New Roman"/>
                <w:sz w:val="20"/>
                <w:szCs w:val="20"/>
              </w:rPr>
              <w:t xml:space="preserve"> </w:t>
            </w:r>
            <w:r w:rsidRPr="004B734B">
              <w:rPr>
                <w:rFonts w:ascii="Times New Roman" w:hAnsi="Times New Roman" w:cs="Times New Roman"/>
                <w:sz w:val="20"/>
                <w:szCs w:val="20"/>
              </w:rPr>
              <w:t>Определите, каким будет рассчитанный по представленным выше данным показатель располагаемого дохода.</w:t>
            </w:r>
          </w:p>
          <w:p w14:paraId="66ECBCB6" w14:textId="1EF275AB" w:rsidR="00DB756B" w:rsidRPr="004B734B" w:rsidRDefault="00DB756B" w:rsidP="00DB756B">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14. </w:t>
            </w:r>
            <w:r w:rsidRPr="004B734B">
              <w:rPr>
                <w:rFonts w:ascii="Times New Roman" w:hAnsi="Times New Roman" w:cs="Times New Roman"/>
                <w:sz w:val="20"/>
                <w:szCs w:val="20"/>
              </w:rPr>
              <w:t>Дано: масса денег в обращении - 40 д. е., реальный объем производства -100 д. е., скорость обращения денег - 10 раз, уровень цен - 4 д. е. Как изменится реальный объем производства, если масса денег увеличится до 60 д. е., а скорость обращения денег и уровень цен не изменятся?</w:t>
            </w:r>
          </w:p>
          <w:p w14:paraId="231092B2" w14:textId="77777777" w:rsidR="00DB756B" w:rsidRPr="004B734B" w:rsidRDefault="00DB756B" w:rsidP="00DB756B">
            <w:pPr>
              <w:spacing w:after="0" w:line="240" w:lineRule="auto"/>
              <w:contextualSpacing/>
              <w:rPr>
                <w:rFonts w:ascii="Times New Roman" w:hAnsi="Times New Roman" w:cs="Times New Roman"/>
                <w:sz w:val="20"/>
                <w:szCs w:val="20"/>
              </w:rPr>
            </w:pPr>
            <w:r w:rsidRPr="004B734B">
              <w:rPr>
                <w:rFonts w:ascii="Times New Roman" w:hAnsi="Times New Roman" w:cs="Times New Roman"/>
                <w:sz w:val="20"/>
                <w:szCs w:val="20"/>
              </w:rPr>
              <w:t>а) увеличится на 20 д. е.;</w:t>
            </w:r>
          </w:p>
          <w:p w14:paraId="4DD884D0" w14:textId="77777777" w:rsidR="00DB756B" w:rsidRPr="004B734B" w:rsidRDefault="00DB756B" w:rsidP="00DB756B">
            <w:pPr>
              <w:spacing w:after="0" w:line="240" w:lineRule="auto"/>
              <w:contextualSpacing/>
              <w:rPr>
                <w:rFonts w:ascii="Times New Roman" w:hAnsi="Times New Roman" w:cs="Times New Roman"/>
                <w:sz w:val="20"/>
                <w:szCs w:val="20"/>
              </w:rPr>
            </w:pPr>
            <w:r w:rsidRPr="004B734B">
              <w:rPr>
                <w:rFonts w:ascii="Times New Roman" w:hAnsi="Times New Roman" w:cs="Times New Roman"/>
                <w:sz w:val="20"/>
                <w:szCs w:val="20"/>
              </w:rPr>
              <w:t>б) сократится на 20 д. е.;</w:t>
            </w:r>
          </w:p>
          <w:p w14:paraId="066C0AB7" w14:textId="77777777" w:rsidR="00DB756B" w:rsidRPr="004B734B" w:rsidRDefault="00DB756B" w:rsidP="00DB756B">
            <w:pPr>
              <w:spacing w:after="0" w:line="240" w:lineRule="auto"/>
              <w:contextualSpacing/>
              <w:rPr>
                <w:rFonts w:ascii="Times New Roman" w:hAnsi="Times New Roman" w:cs="Times New Roman"/>
                <w:sz w:val="20"/>
                <w:szCs w:val="20"/>
              </w:rPr>
            </w:pPr>
            <w:r w:rsidRPr="004B734B">
              <w:rPr>
                <w:rFonts w:ascii="Times New Roman" w:hAnsi="Times New Roman" w:cs="Times New Roman"/>
                <w:sz w:val="20"/>
                <w:szCs w:val="20"/>
              </w:rPr>
              <w:t>в) увеличится на 50 д. е.;</w:t>
            </w:r>
          </w:p>
          <w:p w14:paraId="79E3B836" w14:textId="77777777" w:rsidR="00DB756B" w:rsidRDefault="00DB756B" w:rsidP="00DB756B">
            <w:pPr>
              <w:spacing w:after="0" w:line="240" w:lineRule="auto"/>
              <w:contextualSpacing/>
              <w:jc w:val="both"/>
              <w:rPr>
                <w:rFonts w:ascii="Times New Roman" w:hAnsi="Times New Roman" w:cs="Times New Roman"/>
                <w:sz w:val="20"/>
                <w:szCs w:val="20"/>
              </w:rPr>
            </w:pPr>
            <w:r w:rsidRPr="004B734B">
              <w:rPr>
                <w:rFonts w:ascii="Times New Roman" w:hAnsi="Times New Roman" w:cs="Times New Roman"/>
                <w:sz w:val="20"/>
                <w:szCs w:val="20"/>
              </w:rPr>
              <w:t>г) сократится на 50 д. е.</w:t>
            </w:r>
          </w:p>
          <w:p w14:paraId="1F2EFFCC" w14:textId="77777777" w:rsidR="00DB756B" w:rsidRDefault="00DB756B" w:rsidP="00DB756B">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15. </w:t>
            </w:r>
            <w:r w:rsidRPr="004B734B">
              <w:rPr>
                <w:rFonts w:ascii="Times New Roman" w:hAnsi="Times New Roman" w:cs="Times New Roman"/>
                <w:sz w:val="20"/>
                <w:szCs w:val="20"/>
              </w:rPr>
              <w:t>Квалифицированный бухгалтер, зарабатывающий за 1 час своей работы 20 д.е., решает сделать ремонт своей квартиры. Он обладает достаточной сноровкой, чтобы сделать это самостоятельно и быстрее, чем профессиональный мастер. Ему потребуется на выполнение этой работы 50 часов, в то время как мастеру – 80 часов. Рассчитайте, при какой максимальной цене услуг мастера (за 1 час) его наем остается выгодным для бухгалтера?</w:t>
            </w:r>
          </w:p>
          <w:p w14:paraId="301EF67D" w14:textId="607C0AA8" w:rsidR="00DB756B" w:rsidRPr="00DB756B" w:rsidRDefault="00DB756B" w:rsidP="00DB756B">
            <w:pPr>
              <w:spacing w:after="0"/>
              <w:contextualSpacing/>
              <w:jc w:val="both"/>
              <w:rPr>
                <w:rFonts w:ascii="Times New Roman" w:hAnsi="Times New Roman"/>
                <w:bCs/>
                <w:iCs/>
                <w:sz w:val="20"/>
                <w:szCs w:val="20"/>
              </w:rPr>
            </w:pPr>
            <w:r w:rsidRPr="00DB756B">
              <w:rPr>
                <w:rFonts w:ascii="Times New Roman" w:hAnsi="Times New Roman"/>
                <w:bCs/>
                <w:iCs/>
                <w:sz w:val="20"/>
                <w:szCs w:val="20"/>
              </w:rPr>
              <w:t>16. Объем выпуска продукции - 1 000 ед. товара, цена единицы товара - 80, средние общие издержки - 30. Определить общую</w:t>
            </w:r>
            <w:r>
              <w:rPr>
                <w:rFonts w:ascii="Times New Roman" w:hAnsi="Times New Roman"/>
                <w:bCs/>
                <w:iCs/>
                <w:sz w:val="20"/>
                <w:szCs w:val="20"/>
              </w:rPr>
              <w:t xml:space="preserve"> прибыль фирмы.</w:t>
            </w:r>
          </w:p>
        </w:tc>
      </w:tr>
    </w:tbl>
    <w:p w14:paraId="28842E91" w14:textId="77777777" w:rsidR="00554886" w:rsidRPr="001E21D3" w:rsidRDefault="00554886" w:rsidP="00554886">
      <w:pPr>
        <w:spacing w:after="0" w:line="240" w:lineRule="auto"/>
        <w:contextualSpacing/>
        <w:rPr>
          <w:rFonts w:ascii="Times New Roman" w:hAnsi="Times New Roman"/>
          <w:b/>
          <w:bCs/>
          <w:iCs/>
          <w:color w:val="auto"/>
          <w:sz w:val="24"/>
          <w:szCs w:val="24"/>
        </w:rPr>
      </w:pPr>
      <w:r w:rsidRPr="001E21D3">
        <w:rPr>
          <w:rFonts w:ascii="Times New Roman" w:hAnsi="Times New Roman"/>
          <w:bCs/>
          <w:iCs/>
          <w:color w:val="auto"/>
          <w:sz w:val="24"/>
          <w:szCs w:val="24"/>
        </w:rPr>
        <w:t>Проверяемый образовательный результат:</w:t>
      </w:r>
    </w:p>
    <w:tbl>
      <w:tblPr>
        <w:tblStyle w:val="ab"/>
        <w:tblpPr w:leftFromText="180" w:rightFromText="180" w:vertAnchor="text" w:horzAnchor="margin" w:tblpX="216" w:tblpY="161"/>
        <w:tblW w:w="0" w:type="auto"/>
        <w:tblLook w:val="04A0" w:firstRow="1" w:lastRow="0" w:firstColumn="1" w:lastColumn="0" w:noHBand="0" w:noVBand="1"/>
      </w:tblPr>
      <w:tblGrid>
        <w:gridCol w:w="3964"/>
        <w:gridCol w:w="708"/>
        <w:gridCol w:w="4672"/>
      </w:tblGrid>
      <w:tr w:rsidR="00554886" w:rsidRPr="006459F1" w14:paraId="2CD55E9F" w14:textId="77777777" w:rsidTr="00581C57">
        <w:tc>
          <w:tcPr>
            <w:tcW w:w="3964" w:type="dxa"/>
          </w:tcPr>
          <w:p w14:paraId="71FB2AF8" w14:textId="77777777" w:rsidR="00554886" w:rsidRPr="006459F1" w:rsidRDefault="00554886" w:rsidP="00581C57">
            <w:pPr>
              <w:jc w:val="center"/>
              <w:rPr>
                <w:rFonts w:ascii="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5380" w:type="dxa"/>
            <w:gridSpan w:val="2"/>
          </w:tcPr>
          <w:p w14:paraId="4BAC5212" w14:textId="77777777" w:rsidR="00554886" w:rsidRPr="006459F1" w:rsidRDefault="00554886" w:rsidP="00581C57">
            <w:pPr>
              <w:jc w:val="center"/>
              <w:rPr>
                <w:rFonts w:ascii="Times New Roman" w:hAnsi="Times New Roman"/>
                <w:bCs/>
                <w:sz w:val="20"/>
                <w:szCs w:val="20"/>
              </w:rPr>
            </w:pPr>
            <w:r>
              <w:rPr>
                <w:rFonts w:ascii="Times New Roman" w:hAnsi="Times New Roman"/>
                <w:bCs/>
                <w:sz w:val="20"/>
                <w:szCs w:val="20"/>
              </w:rPr>
              <w:t>Образовательный результат</w:t>
            </w:r>
          </w:p>
        </w:tc>
      </w:tr>
      <w:tr w:rsidR="008138F0" w:rsidRPr="006459F1" w14:paraId="017281C0" w14:textId="77777777" w:rsidTr="00581C57">
        <w:tc>
          <w:tcPr>
            <w:tcW w:w="3964" w:type="dxa"/>
          </w:tcPr>
          <w:p w14:paraId="439A0C12" w14:textId="59F47E34" w:rsidR="008138F0" w:rsidRPr="00FD5F94" w:rsidRDefault="00DB756B" w:rsidP="00581C57">
            <w:pPr>
              <w:jc w:val="both"/>
              <w:rPr>
                <w:rFonts w:ascii="Times New Roman" w:hAnsi="Times New Roman" w:cs="Times New Roman"/>
                <w:bCs/>
                <w:sz w:val="20"/>
                <w:szCs w:val="20"/>
              </w:rPr>
            </w:pPr>
            <w:r>
              <w:rPr>
                <w:rFonts w:ascii="Times New Roman" w:hAnsi="Times New Roman" w:cs="Times New Roman"/>
                <w:bCs/>
                <w:sz w:val="20"/>
                <w:szCs w:val="20"/>
              </w:rPr>
              <w:t>УК-2.1</w:t>
            </w:r>
            <w:proofErr w:type="gramStart"/>
            <w:r w:rsidR="008138F0" w:rsidRPr="008138F0">
              <w:rPr>
                <w:rFonts w:ascii="Times New Roman" w:hAnsi="Times New Roman" w:cs="Times New Roman"/>
                <w:bCs/>
                <w:sz w:val="20"/>
                <w:szCs w:val="20"/>
              </w:rPr>
              <w:t>: Управляет</w:t>
            </w:r>
            <w:proofErr w:type="gramEnd"/>
            <w:r w:rsidR="008138F0" w:rsidRPr="008138F0">
              <w:rPr>
                <w:rFonts w:ascii="Times New Roman" w:hAnsi="Times New Roman" w:cs="Times New Roman"/>
                <w:bCs/>
                <w:sz w:val="20"/>
                <w:szCs w:val="20"/>
              </w:rPr>
              <w:t xml:space="preserve"> командой, временем, стоимостью, качеством и рисками проекта на всех этапах его жизненного цикла</w:t>
            </w:r>
          </w:p>
        </w:tc>
        <w:tc>
          <w:tcPr>
            <w:tcW w:w="5380" w:type="dxa"/>
            <w:gridSpan w:val="2"/>
          </w:tcPr>
          <w:p w14:paraId="07CDE90E" w14:textId="18BB13E7" w:rsidR="008138F0" w:rsidRPr="004F0E75" w:rsidRDefault="008138F0" w:rsidP="005F6E6E">
            <w:pPr>
              <w:jc w:val="both"/>
              <w:rPr>
                <w:rFonts w:ascii="Times New Roman" w:hAnsi="Times New Roman"/>
                <w:bCs/>
                <w:iCs/>
                <w:sz w:val="20"/>
                <w:szCs w:val="20"/>
              </w:rPr>
            </w:pPr>
            <w:r w:rsidRPr="008138F0">
              <w:rPr>
                <w:rFonts w:ascii="Times New Roman" w:hAnsi="Times New Roman"/>
                <w:bCs/>
                <w:iCs/>
                <w:sz w:val="20"/>
                <w:szCs w:val="20"/>
              </w:rPr>
              <w:t>Обучающийся владеет: Принципами организации работы и управления проектной командой на разных стадиях осуществления проекта</w:t>
            </w:r>
          </w:p>
        </w:tc>
      </w:tr>
      <w:tr w:rsidR="008138F0" w:rsidRPr="006459F1" w14:paraId="3515C95D" w14:textId="77777777" w:rsidTr="000D77B9">
        <w:tc>
          <w:tcPr>
            <w:tcW w:w="9344" w:type="dxa"/>
            <w:gridSpan w:val="3"/>
          </w:tcPr>
          <w:p w14:paraId="33E6247F" w14:textId="52C03D38" w:rsidR="00F70B5D" w:rsidRPr="00F70B5D" w:rsidRDefault="00F70B5D" w:rsidP="00F70B5D">
            <w:pPr>
              <w:spacing w:after="0" w:line="240" w:lineRule="auto"/>
              <w:contextualSpacing/>
              <w:jc w:val="both"/>
              <w:rPr>
                <w:rFonts w:ascii="Times New Roman" w:hAnsi="Times New Roman"/>
                <w:bCs/>
                <w:iCs/>
                <w:sz w:val="20"/>
                <w:szCs w:val="20"/>
              </w:rPr>
            </w:pPr>
            <w:r>
              <w:rPr>
                <w:rFonts w:ascii="Times New Roman" w:hAnsi="Times New Roman"/>
                <w:bCs/>
                <w:iCs/>
                <w:sz w:val="20"/>
                <w:szCs w:val="20"/>
              </w:rPr>
              <w:lastRenderedPageBreak/>
              <w:t>1</w:t>
            </w:r>
            <w:r w:rsidR="00DB756B">
              <w:rPr>
                <w:rFonts w:ascii="Times New Roman" w:hAnsi="Times New Roman"/>
                <w:bCs/>
                <w:iCs/>
                <w:sz w:val="20"/>
                <w:szCs w:val="20"/>
              </w:rPr>
              <w:t>7</w:t>
            </w:r>
            <w:r>
              <w:rPr>
                <w:rFonts w:ascii="Times New Roman" w:hAnsi="Times New Roman"/>
                <w:bCs/>
                <w:iCs/>
                <w:sz w:val="20"/>
                <w:szCs w:val="20"/>
              </w:rPr>
              <w:t xml:space="preserve">. </w:t>
            </w:r>
            <w:r w:rsidRPr="00F70B5D">
              <w:rPr>
                <w:rFonts w:ascii="Times New Roman" w:hAnsi="Times New Roman"/>
                <w:bCs/>
                <w:iCs/>
                <w:sz w:val="20"/>
                <w:szCs w:val="20"/>
              </w:rPr>
              <w:t>Расставьте действия, которые необходимо осуществить на фазе завершения проекта, в последовательности их выполнения, заполнив таблицу:</w:t>
            </w:r>
          </w:p>
          <w:p w14:paraId="1F12F381"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а) документирование достижения;</w:t>
            </w:r>
          </w:p>
          <w:p w14:paraId="35146DC3"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б) завершить выпуск откорректированного комплекта документов;</w:t>
            </w:r>
          </w:p>
          <w:p w14:paraId="6BC399C5"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в) составить инструкции по использованию результатов проекта, выпустить паспорта на технические объекты;</w:t>
            </w:r>
          </w:p>
          <w:p w14:paraId="49EF02CB"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г) переместить оборудование и материалы;</w:t>
            </w:r>
          </w:p>
          <w:p w14:paraId="714AF2B2"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д) расформировать команду проекта;</w:t>
            </w:r>
          </w:p>
          <w:p w14:paraId="634D8568"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е) протестировать результаты проекта;</w:t>
            </w:r>
          </w:p>
          <w:p w14:paraId="3003D29B"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ж) передать заказчику по акту результаты проекта;</w:t>
            </w:r>
          </w:p>
          <w:p w14:paraId="1DB34666"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з) обучить персонал заказчика работе с результатами проекта;</w:t>
            </w:r>
          </w:p>
          <w:p w14:paraId="720FE05C" w14:textId="77777777" w:rsidR="008138F0"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и) суммировать основные проблемы, возникшие при реализации проекта;</w:t>
            </w:r>
          </w:p>
          <w:p w14:paraId="5C3DC210"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к) освободить производственные мощности;</w:t>
            </w:r>
          </w:p>
          <w:p w14:paraId="484AB42E"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л) объявить об окончании проекта;</w:t>
            </w:r>
          </w:p>
          <w:p w14:paraId="088F7510" w14:textId="77777777" w:rsid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м) написать отчеты по работе всех участников проекта.</w:t>
            </w:r>
          </w:p>
          <w:p w14:paraId="3BB407F4" w14:textId="025CE339" w:rsidR="00F70B5D" w:rsidRPr="00F70B5D" w:rsidRDefault="00501422" w:rsidP="00F70B5D">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1</w:t>
            </w:r>
            <w:r w:rsidR="00DB756B">
              <w:rPr>
                <w:rFonts w:ascii="Times New Roman" w:hAnsi="Times New Roman"/>
                <w:bCs/>
                <w:iCs/>
                <w:sz w:val="20"/>
                <w:szCs w:val="20"/>
              </w:rPr>
              <w:t>8</w:t>
            </w:r>
            <w:r w:rsidR="00F70B5D">
              <w:rPr>
                <w:rFonts w:ascii="Times New Roman" w:hAnsi="Times New Roman"/>
                <w:bCs/>
                <w:iCs/>
                <w:sz w:val="20"/>
                <w:szCs w:val="20"/>
              </w:rPr>
              <w:t xml:space="preserve">. </w:t>
            </w:r>
            <w:r w:rsidR="00F70B5D" w:rsidRPr="00F70B5D">
              <w:rPr>
                <w:rFonts w:ascii="Times New Roman" w:hAnsi="Times New Roman"/>
                <w:bCs/>
                <w:iCs/>
                <w:sz w:val="20"/>
                <w:szCs w:val="20"/>
              </w:rPr>
              <w:t>Необходимо провести анализ рисков в интересах участников проекта. Составьте последовательность экспертной оценки из следующих действий:</w:t>
            </w:r>
          </w:p>
          <w:p w14:paraId="04A1F230"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а) сравнение интегрального уровня риска, полученного в результате экспертного опроса, и предельного уровня для данного вида риска;</w:t>
            </w:r>
          </w:p>
          <w:p w14:paraId="53D4C70B"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б) определение предельного (приемлемого для организации, реализующей проект) уровня по каждому виду риска;</w:t>
            </w:r>
          </w:p>
          <w:p w14:paraId="24E4E643"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в) определение интегрального уровня по каждому виду риска;</w:t>
            </w:r>
          </w:p>
          <w:p w14:paraId="7C625614"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г) принятие решения о приемлемости риска для разработчика проекта;</w:t>
            </w:r>
          </w:p>
          <w:p w14:paraId="638D30E1"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д) оценка риска экспертами с точки зрения вероятности наступления рискового события и опасности данного риска для успешного завершения проекта;</w:t>
            </w:r>
          </w:p>
          <w:p w14:paraId="5CA9A20A" w14:textId="7C16215B" w:rsidR="00476FB7" w:rsidRDefault="00F70B5D" w:rsidP="00476FB7">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 xml:space="preserve">е) в случае, если принятый предельный уровень одного или нескольких видов риска ниже полученных интегральных значений, разрабатывается комплекс мероприятий, направленных </w:t>
            </w:r>
            <w:r w:rsidR="00476FB7" w:rsidRPr="00F70B5D">
              <w:rPr>
                <w:rFonts w:ascii="Times New Roman" w:hAnsi="Times New Roman"/>
                <w:bCs/>
                <w:iCs/>
                <w:sz w:val="20"/>
                <w:szCs w:val="20"/>
              </w:rPr>
              <w:t>на минимизацию</w:t>
            </w:r>
            <w:r w:rsidRPr="00F70B5D">
              <w:rPr>
                <w:rFonts w:ascii="Times New Roman" w:hAnsi="Times New Roman"/>
                <w:bCs/>
                <w:iCs/>
                <w:sz w:val="20"/>
                <w:szCs w:val="20"/>
              </w:rPr>
              <w:t xml:space="preserve"> влияния выявленных рисков на реализацию проекта, и проводится повторный анализ риска.</w:t>
            </w:r>
          </w:p>
          <w:p w14:paraId="6DE2E91C" w14:textId="193FC41B" w:rsidR="00BE079B" w:rsidRPr="004F0E75" w:rsidRDefault="00501422" w:rsidP="006E42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1</w:t>
            </w:r>
            <w:r w:rsidR="00DB756B">
              <w:rPr>
                <w:rFonts w:ascii="Times New Roman" w:hAnsi="Times New Roman"/>
                <w:bCs/>
                <w:iCs/>
                <w:sz w:val="20"/>
                <w:szCs w:val="20"/>
              </w:rPr>
              <w:t>9</w:t>
            </w:r>
            <w:r w:rsidR="00476FB7">
              <w:rPr>
                <w:rFonts w:ascii="Times New Roman" w:hAnsi="Times New Roman"/>
                <w:bCs/>
                <w:iCs/>
                <w:sz w:val="20"/>
                <w:szCs w:val="20"/>
              </w:rPr>
              <w:t xml:space="preserve">. </w:t>
            </w:r>
            <w:r w:rsidR="00476FB7" w:rsidRPr="00476FB7">
              <w:rPr>
                <w:rFonts w:ascii="Times New Roman" w:hAnsi="Times New Roman"/>
                <w:bCs/>
                <w:iCs/>
                <w:sz w:val="20"/>
                <w:szCs w:val="20"/>
              </w:rPr>
              <w:t>Бюджет проекта составляет 100 денежных единиц. На выполнение</w:t>
            </w:r>
            <w:r w:rsidR="00476FB7">
              <w:rPr>
                <w:rFonts w:ascii="Times New Roman" w:hAnsi="Times New Roman"/>
                <w:bCs/>
                <w:iCs/>
                <w:sz w:val="20"/>
                <w:szCs w:val="20"/>
              </w:rPr>
              <w:t xml:space="preserve"> </w:t>
            </w:r>
            <w:r w:rsidR="00476FB7" w:rsidRPr="00476FB7">
              <w:rPr>
                <w:rFonts w:ascii="Times New Roman" w:hAnsi="Times New Roman"/>
                <w:bCs/>
                <w:iCs/>
                <w:sz w:val="20"/>
                <w:szCs w:val="20"/>
              </w:rPr>
              <w:t>работ до текущей даты планировалось израсходовать 25 единиц, а фактически было израсходовано 22 единицы, т.е. BCWS = 25, а ACWP = 22. При этом согласно плану, на выполнение работ нужно было израсходовать 20 единиц, т.е. BCWP = 20. Рассчитайте отклонение по зат</w:t>
            </w:r>
            <w:r w:rsidR="00476FB7">
              <w:rPr>
                <w:rFonts w:ascii="Times New Roman" w:hAnsi="Times New Roman"/>
                <w:bCs/>
                <w:iCs/>
                <w:sz w:val="20"/>
                <w:szCs w:val="20"/>
              </w:rPr>
              <w:t>ратам традиционным методом и ме</w:t>
            </w:r>
            <w:r w:rsidR="00476FB7" w:rsidRPr="00476FB7">
              <w:rPr>
                <w:rFonts w:ascii="Times New Roman" w:hAnsi="Times New Roman"/>
                <w:bCs/>
                <w:iCs/>
                <w:sz w:val="20"/>
                <w:szCs w:val="20"/>
              </w:rPr>
              <w:t>тодом освоенного объема. Проект идет быстрее запланированного времени или наблюдается его отст</w:t>
            </w:r>
            <w:r w:rsidR="00476FB7">
              <w:rPr>
                <w:rFonts w:ascii="Times New Roman" w:hAnsi="Times New Roman"/>
                <w:bCs/>
                <w:iCs/>
                <w:sz w:val="20"/>
                <w:szCs w:val="20"/>
              </w:rPr>
              <w:t>авание?</w:t>
            </w:r>
          </w:p>
        </w:tc>
      </w:tr>
      <w:tr w:rsidR="008138F0" w:rsidRPr="006459F1" w14:paraId="716547DA" w14:textId="77777777" w:rsidTr="008138F0">
        <w:trPr>
          <w:trHeight w:val="989"/>
        </w:trPr>
        <w:tc>
          <w:tcPr>
            <w:tcW w:w="3964" w:type="dxa"/>
          </w:tcPr>
          <w:p w14:paraId="25547C82" w14:textId="2778C889" w:rsidR="008138F0" w:rsidRPr="00FD5F94" w:rsidRDefault="008138F0" w:rsidP="006E42FC">
            <w:pPr>
              <w:spacing w:after="0" w:line="240" w:lineRule="auto"/>
              <w:contextualSpacing/>
              <w:jc w:val="both"/>
              <w:rPr>
                <w:rFonts w:ascii="Times New Roman" w:hAnsi="Times New Roman" w:cs="Times New Roman"/>
                <w:bCs/>
                <w:sz w:val="20"/>
                <w:szCs w:val="20"/>
              </w:rPr>
            </w:pPr>
            <w:r w:rsidRPr="008138F0">
              <w:rPr>
                <w:rFonts w:ascii="Times New Roman" w:hAnsi="Times New Roman" w:cs="Times New Roman"/>
                <w:bCs/>
                <w:sz w:val="20"/>
                <w:szCs w:val="20"/>
              </w:rPr>
              <w:t>УК-2.</w:t>
            </w:r>
            <w:r w:rsidR="00DB756B">
              <w:rPr>
                <w:rFonts w:ascii="Times New Roman" w:hAnsi="Times New Roman" w:cs="Times New Roman"/>
                <w:bCs/>
                <w:sz w:val="20"/>
                <w:szCs w:val="20"/>
              </w:rPr>
              <w:t>2</w:t>
            </w:r>
            <w:proofErr w:type="gramStart"/>
            <w:r w:rsidRPr="008138F0">
              <w:rPr>
                <w:rFonts w:ascii="Times New Roman" w:hAnsi="Times New Roman" w:cs="Times New Roman"/>
                <w:bCs/>
                <w:sz w:val="20"/>
                <w:szCs w:val="20"/>
              </w:rPr>
              <w:t>: Контролирует</w:t>
            </w:r>
            <w:proofErr w:type="gramEnd"/>
            <w:r w:rsidRPr="008138F0">
              <w:rPr>
                <w:rFonts w:ascii="Times New Roman" w:hAnsi="Times New Roman" w:cs="Times New Roman"/>
                <w:bCs/>
                <w:sz w:val="20"/>
                <w:szCs w:val="20"/>
              </w:rPr>
              <w:t xml:space="preserve"> выполнение всех этапов и результатов проекта, использует </w:t>
            </w:r>
            <w:r w:rsidR="00476FB7">
              <w:rPr>
                <w:rFonts w:ascii="Times New Roman" w:hAnsi="Times New Roman" w:cs="Times New Roman"/>
                <w:bCs/>
                <w:sz w:val="20"/>
                <w:szCs w:val="20"/>
              </w:rPr>
              <w:t>м</w:t>
            </w:r>
            <w:r w:rsidRPr="008138F0">
              <w:rPr>
                <w:rFonts w:ascii="Times New Roman" w:hAnsi="Times New Roman" w:cs="Times New Roman"/>
                <w:bCs/>
                <w:sz w:val="20"/>
                <w:szCs w:val="20"/>
              </w:rPr>
              <w:t>етоды экономической оценки его эффективности</w:t>
            </w:r>
          </w:p>
        </w:tc>
        <w:tc>
          <w:tcPr>
            <w:tcW w:w="5380" w:type="dxa"/>
            <w:gridSpan w:val="2"/>
          </w:tcPr>
          <w:p w14:paraId="353946FE" w14:textId="29085295" w:rsidR="008138F0" w:rsidRPr="004F0E75" w:rsidRDefault="008138F0" w:rsidP="006E42FC">
            <w:pPr>
              <w:spacing w:after="0" w:line="240" w:lineRule="auto"/>
              <w:contextualSpacing/>
              <w:jc w:val="both"/>
              <w:rPr>
                <w:rFonts w:ascii="Times New Roman" w:hAnsi="Times New Roman"/>
                <w:bCs/>
                <w:iCs/>
                <w:sz w:val="20"/>
                <w:szCs w:val="20"/>
              </w:rPr>
            </w:pPr>
            <w:r w:rsidRPr="008138F0">
              <w:rPr>
                <w:rFonts w:ascii="Times New Roman" w:hAnsi="Times New Roman"/>
                <w:bCs/>
                <w:iCs/>
                <w:sz w:val="20"/>
                <w:szCs w:val="20"/>
              </w:rPr>
              <w:t>Обучающийся владеет: Навыками планирования проекта и методами оценки эффективности проекта</w:t>
            </w:r>
          </w:p>
        </w:tc>
      </w:tr>
      <w:tr w:rsidR="00554886" w:rsidRPr="006459F1" w14:paraId="20E70AD8" w14:textId="77777777" w:rsidTr="00581C57">
        <w:tc>
          <w:tcPr>
            <w:tcW w:w="9344" w:type="dxa"/>
            <w:gridSpan w:val="3"/>
          </w:tcPr>
          <w:p w14:paraId="7DFD657A" w14:textId="6EBA087B" w:rsidR="00554886" w:rsidRDefault="00554886" w:rsidP="006E42FC">
            <w:pPr>
              <w:spacing w:after="0" w:line="240" w:lineRule="auto"/>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2719BB61" w14:textId="04B68DAE" w:rsidR="00BE079B" w:rsidRPr="00BE079B" w:rsidRDefault="00DB756B" w:rsidP="006E42FC">
            <w:pPr>
              <w:spacing w:after="0" w:line="240" w:lineRule="auto"/>
              <w:contextualSpacing/>
              <w:jc w:val="both"/>
              <w:rPr>
                <w:rFonts w:ascii="Times New Roman" w:hAnsi="Times New Roman"/>
                <w:bCs/>
                <w:iCs/>
                <w:color w:val="auto"/>
                <w:sz w:val="20"/>
                <w:szCs w:val="20"/>
              </w:rPr>
            </w:pPr>
            <w:r>
              <w:rPr>
                <w:rFonts w:ascii="Times New Roman" w:hAnsi="Times New Roman"/>
                <w:bCs/>
                <w:iCs/>
                <w:color w:val="auto"/>
                <w:sz w:val="20"/>
                <w:szCs w:val="20"/>
              </w:rPr>
              <w:t>20</w:t>
            </w:r>
            <w:r w:rsidR="009747E9">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Сумма первоначальных инвестиций в инвестиционный проект</w:t>
            </w:r>
            <w:r w:rsidR="00BE079B">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составила 500 тыс. руб., ожидаемые ежегодные поступления денежных</w:t>
            </w:r>
            <w:r w:rsidR="00BE079B">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средств от реализации проекта распределились по годам следующим образом: 1-й год – 150 тыс. руб., 2-й год – 150 тыс. руб., 3-й год – 240 тыс. руб. Определить срок окупаемости проекта с точностью</w:t>
            </w:r>
            <w:r w:rsidR="00BE079B">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 xml:space="preserve">до месяца. </w:t>
            </w:r>
          </w:p>
          <w:p w14:paraId="21364890" w14:textId="64E10230" w:rsidR="00BE079B" w:rsidRPr="00BE079B" w:rsidRDefault="00DB756B" w:rsidP="006E42FC">
            <w:pPr>
              <w:spacing w:after="0" w:line="240" w:lineRule="auto"/>
              <w:contextualSpacing/>
              <w:jc w:val="both"/>
              <w:rPr>
                <w:rFonts w:ascii="Times New Roman" w:hAnsi="Times New Roman"/>
                <w:bCs/>
                <w:iCs/>
                <w:color w:val="auto"/>
                <w:sz w:val="20"/>
                <w:szCs w:val="20"/>
              </w:rPr>
            </w:pPr>
            <w:r>
              <w:rPr>
                <w:rFonts w:ascii="Times New Roman" w:hAnsi="Times New Roman"/>
                <w:bCs/>
                <w:iCs/>
                <w:color w:val="auto"/>
                <w:sz w:val="20"/>
                <w:szCs w:val="20"/>
              </w:rPr>
              <w:t>2</w:t>
            </w:r>
            <w:r w:rsidR="00501422">
              <w:rPr>
                <w:rFonts w:ascii="Times New Roman" w:hAnsi="Times New Roman"/>
                <w:bCs/>
                <w:iCs/>
                <w:color w:val="auto"/>
                <w:sz w:val="20"/>
                <w:szCs w:val="20"/>
              </w:rPr>
              <w:t>1</w:t>
            </w:r>
            <w:r w:rsidR="00BE079B" w:rsidRPr="00BE079B">
              <w:rPr>
                <w:rFonts w:ascii="Times New Roman" w:hAnsi="Times New Roman"/>
                <w:bCs/>
                <w:iCs/>
                <w:color w:val="auto"/>
                <w:sz w:val="20"/>
                <w:szCs w:val="20"/>
              </w:rPr>
              <w:t>. Компания собирается приобрести новую технологическую линию стоимостью 200 млн руб. со сроком эксплуатации пять лет, внедрение которой позволит обеспечить дополнительные ежегодные денежные</w:t>
            </w:r>
          </w:p>
          <w:p w14:paraId="5EE1B6DE" w14:textId="49796D94" w:rsidR="00BE079B" w:rsidRDefault="00BE079B" w:rsidP="006E42FC">
            <w:pPr>
              <w:spacing w:after="0" w:line="240" w:lineRule="auto"/>
              <w:contextualSpacing/>
              <w:jc w:val="both"/>
              <w:rPr>
                <w:rFonts w:ascii="Times New Roman" w:hAnsi="Times New Roman"/>
                <w:bCs/>
                <w:iCs/>
                <w:color w:val="auto"/>
                <w:sz w:val="20"/>
                <w:szCs w:val="20"/>
              </w:rPr>
            </w:pPr>
            <w:r w:rsidRPr="00BE079B">
              <w:rPr>
                <w:rFonts w:ascii="Times New Roman" w:hAnsi="Times New Roman"/>
                <w:bCs/>
                <w:iCs/>
                <w:color w:val="auto"/>
                <w:sz w:val="20"/>
                <w:szCs w:val="20"/>
              </w:rPr>
              <w:t>поступления в 50 млн руб. Требуемая норма доходности составляет</w:t>
            </w:r>
            <w:r>
              <w:rPr>
                <w:rFonts w:ascii="Times New Roman" w:hAnsi="Times New Roman"/>
                <w:bCs/>
                <w:iCs/>
                <w:color w:val="auto"/>
                <w:sz w:val="20"/>
                <w:szCs w:val="20"/>
              </w:rPr>
              <w:t xml:space="preserve"> </w:t>
            </w:r>
            <w:r w:rsidRPr="00BE079B">
              <w:rPr>
                <w:rFonts w:ascii="Times New Roman" w:hAnsi="Times New Roman"/>
                <w:bCs/>
                <w:iCs/>
                <w:color w:val="auto"/>
                <w:sz w:val="20"/>
                <w:szCs w:val="20"/>
              </w:rPr>
              <w:t>11%. Определить NPV проекта. Является ли данный проект экономически целесообразным?</w:t>
            </w:r>
          </w:p>
          <w:p w14:paraId="6690D641" w14:textId="1D8187A5" w:rsidR="00001BA3" w:rsidRPr="00001BA3" w:rsidRDefault="00DB756B" w:rsidP="006E42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22</w:t>
            </w:r>
            <w:r w:rsidR="00BE079B">
              <w:rPr>
                <w:rFonts w:ascii="Times New Roman" w:hAnsi="Times New Roman"/>
                <w:bCs/>
                <w:iCs/>
                <w:sz w:val="20"/>
                <w:szCs w:val="20"/>
              </w:rPr>
              <w:t xml:space="preserve">. </w:t>
            </w:r>
            <w:r w:rsidR="00001BA3" w:rsidRPr="00001BA3">
              <w:rPr>
                <w:rFonts w:ascii="Times New Roman" w:hAnsi="Times New Roman"/>
                <w:bCs/>
                <w:iCs/>
                <w:sz w:val="20"/>
                <w:szCs w:val="20"/>
              </w:rPr>
              <w:t>Постройте диаграмму Гантта по имеющимся данным о проекте</w:t>
            </w:r>
            <w:r w:rsidR="00BE079B">
              <w:rPr>
                <w:rFonts w:ascii="Times New Roman" w:hAnsi="Times New Roman"/>
                <w:bCs/>
                <w:iCs/>
                <w:sz w:val="20"/>
                <w:szCs w:val="20"/>
              </w:rPr>
              <w:t xml:space="preserve"> </w:t>
            </w:r>
            <w:r w:rsidR="00001BA3" w:rsidRPr="00001BA3">
              <w:rPr>
                <w:rFonts w:ascii="Times New Roman" w:hAnsi="Times New Roman"/>
                <w:bCs/>
                <w:iCs/>
                <w:sz w:val="20"/>
                <w:szCs w:val="20"/>
              </w:rPr>
              <w:t>проведения маркетингового исследования путем опроса потенциальных</w:t>
            </w:r>
            <w:r w:rsidR="00BE079B">
              <w:rPr>
                <w:rFonts w:ascii="Times New Roman" w:hAnsi="Times New Roman"/>
                <w:bCs/>
                <w:iCs/>
                <w:sz w:val="20"/>
                <w:szCs w:val="20"/>
              </w:rPr>
              <w:t xml:space="preserve"> </w:t>
            </w:r>
            <w:r w:rsidR="00001BA3" w:rsidRPr="00001BA3">
              <w:rPr>
                <w:rFonts w:ascii="Times New Roman" w:hAnsi="Times New Roman"/>
                <w:bCs/>
                <w:iCs/>
                <w:sz w:val="20"/>
                <w:szCs w:val="20"/>
              </w:rPr>
              <w:t xml:space="preserve">потребителей: </w:t>
            </w:r>
          </w:p>
          <w:p w14:paraId="5D787692"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1) доработка анкеты – 2 дня; </w:t>
            </w:r>
          </w:p>
          <w:p w14:paraId="71699BA6"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2) пилотное исследование – 2 дня; </w:t>
            </w:r>
          </w:p>
          <w:p w14:paraId="7B851C9F"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3) тиражирование анкет – 1 день; </w:t>
            </w:r>
          </w:p>
          <w:p w14:paraId="3CA80090"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4) инструктаж персонала – 2 дня; </w:t>
            </w:r>
          </w:p>
          <w:p w14:paraId="142A7772"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5) сбор информации (проведение опроса) – 10 дней; </w:t>
            </w:r>
          </w:p>
          <w:p w14:paraId="3C350FCE"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6) контроль качества входной информации – 10 дней; </w:t>
            </w:r>
          </w:p>
          <w:p w14:paraId="5AAC1EF0"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7) обработка информации – 9 дней; </w:t>
            </w:r>
          </w:p>
          <w:p w14:paraId="182BB382"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8) логический контроль базы данных – 2 дня. </w:t>
            </w:r>
          </w:p>
          <w:p w14:paraId="5F923F4B"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Между этапами реализации проекта имеются следующие зависимости: </w:t>
            </w:r>
          </w:p>
          <w:p w14:paraId="0892FB83"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Доработка анкеты необходима в процессе проведения апробации</w:t>
            </w:r>
          </w:p>
          <w:p w14:paraId="09C78D36" w14:textId="302DB601"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(предварительного опроса), поэтому этапы 1 и 2 могут проводиться одновременно. </w:t>
            </w:r>
          </w:p>
          <w:p w14:paraId="47810212"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Тиражирование анкет и инструктаж персонала могут быть начаты</w:t>
            </w:r>
          </w:p>
          <w:p w14:paraId="3B3941E2"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на второй день пилотных (пробных) опросов. 16</w:t>
            </w:r>
          </w:p>
          <w:p w14:paraId="1EA150AC" w14:textId="64AC1270"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 Этапы 6 и 7 начинаются на следующий день после начала предыдущего этапа. </w:t>
            </w:r>
          </w:p>
          <w:p w14:paraId="2DA09A98"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lastRenderedPageBreak/>
              <w:t>– Логический контроль базы данных может быть начат в последний</w:t>
            </w:r>
          </w:p>
          <w:p w14:paraId="2B5CC464" w14:textId="05579755" w:rsidR="00410AC1" w:rsidRPr="007D3FE5"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день обработки информации.</w:t>
            </w:r>
          </w:p>
        </w:tc>
      </w:tr>
      <w:tr w:rsidR="00DB756B" w14:paraId="24FAE9B1" w14:textId="77777777" w:rsidTr="007D1490">
        <w:tc>
          <w:tcPr>
            <w:tcW w:w="4672" w:type="dxa"/>
            <w:gridSpan w:val="2"/>
          </w:tcPr>
          <w:p w14:paraId="43CFE858" w14:textId="77777777" w:rsidR="00DB756B" w:rsidRDefault="00DB756B" w:rsidP="007D1490">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lastRenderedPageBreak/>
              <w:t>УК-9.1</w:t>
            </w:r>
            <w:proofErr w:type="gramStart"/>
            <w:r w:rsidRPr="0006424F">
              <w:rPr>
                <w:rFonts w:ascii="Times New Roman" w:hAnsi="Times New Roman" w:cs="Times New Roman"/>
                <w:sz w:val="20"/>
                <w:szCs w:val="20"/>
              </w:rPr>
              <w:t>: Анализирует</w:t>
            </w:r>
            <w:proofErr w:type="gramEnd"/>
            <w:r w:rsidRPr="0006424F">
              <w:rPr>
                <w:rFonts w:ascii="Times New Roman" w:hAnsi="Times New Roman" w:cs="Times New Roman"/>
                <w:sz w:val="20"/>
                <w:szCs w:val="20"/>
              </w:rPr>
              <w:t xml:space="preserve"> и критически оценивает информацию, необходимую для принятия обоснованных экономических решений</w:t>
            </w:r>
          </w:p>
        </w:tc>
        <w:tc>
          <w:tcPr>
            <w:tcW w:w="4672" w:type="dxa"/>
          </w:tcPr>
          <w:p w14:paraId="1A114E70" w14:textId="77777777" w:rsidR="00DB756B" w:rsidRDefault="00DB756B" w:rsidP="007D1490">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оценки информации для принятия обоснованных экономических решений</w:t>
            </w:r>
          </w:p>
        </w:tc>
      </w:tr>
      <w:tr w:rsidR="00DB756B" w14:paraId="4C2B1432" w14:textId="77777777" w:rsidTr="007D1490">
        <w:tc>
          <w:tcPr>
            <w:tcW w:w="9344" w:type="dxa"/>
            <w:gridSpan w:val="3"/>
          </w:tcPr>
          <w:p w14:paraId="48E3FE52" w14:textId="77777777" w:rsidR="00DB756B" w:rsidRDefault="00DB756B" w:rsidP="006E42FC">
            <w:pPr>
              <w:spacing w:after="0" w:line="240" w:lineRule="auto"/>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6DA07384" w14:textId="3E8FE525" w:rsidR="00DB756B" w:rsidRPr="004B734B" w:rsidRDefault="00DB756B"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w:t>
            </w:r>
            <w:r w:rsidR="006E42FC">
              <w:rPr>
                <w:rFonts w:ascii="Times New Roman" w:hAnsi="Times New Roman" w:cs="Times New Roman"/>
                <w:sz w:val="20"/>
                <w:szCs w:val="20"/>
              </w:rPr>
              <w:t>3</w:t>
            </w:r>
            <w:r>
              <w:rPr>
                <w:rFonts w:ascii="Times New Roman" w:hAnsi="Times New Roman" w:cs="Times New Roman"/>
                <w:sz w:val="20"/>
                <w:szCs w:val="20"/>
              </w:rPr>
              <w:t xml:space="preserve">. </w:t>
            </w:r>
            <w:r w:rsidRPr="004B734B">
              <w:rPr>
                <w:rFonts w:ascii="Times New Roman" w:hAnsi="Times New Roman" w:cs="Times New Roman"/>
                <w:sz w:val="20"/>
                <w:szCs w:val="20"/>
              </w:rPr>
              <w:t>Постоянные издержки, связанные с организацией дела по выпуску нового вида продукции, составили 50 млн. д.е. Средние переменные издержки будут предположительно равны 5 тыс. д.е. Предполагаемая цена за единицу продукции 20 тыс. д.е. Рассчитайте, какое количество изделий необходимо изготовить, чтобы получить прибыль в 10 млн. д.е.</w:t>
            </w:r>
          </w:p>
          <w:p w14:paraId="3F7C8617" w14:textId="57B87BDC" w:rsidR="00DB756B" w:rsidRPr="004B734B" w:rsidRDefault="00DB756B"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w:t>
            </w:r>
            <w:r w:rsidR="006E42FC">
              <w:rPr>
                <w:rFonts w:ascii="Times New Roman" w:hAnsi="Times New Roman" w:cs="Times New Roman"/>
                <w:sz w:val="20"/>
                <w:szCs w:val="20"/>
              </w:rPr>
              <w:t>4</w:t>
            </w:r>
            <w:r>
              <w:rPr>
                <w:rFonts w:ascii="Times New Roman" w:hAnsi="Times New Roman" w:cs="Times New Roman"/>
                <w:sz w:val="20"/>
                <w:szCs w:val="20"/>
              </w:rPr>
              <w:t xml:space="preserve">. </w:t>
            </w:r>
            <w:r w:rsidRPr="004B734B">
              <w:rPr>
                <w:rFonts w:ascii="Times New Roman" w:hAnsi="Times New Roman" w:cs="Times New Roman"/>
                <w:sz w:val="20"/>
                <w:szCs w:val="20"/>
              </w:rPr>
              <w:t xml:space="preserve">Производственные мощности предприятия позволяют выпустить за год 20 000 изделий при </w:t>
            </w:r>
            <w:r w:rsidR="006E42FC" w:rsidRPr="004B734B">
              <w:rPr>
                <w:rFonts w:ascii="Times New Roman" w:hAnsi="Times New Roman" w:cs="Times New Roman"/>
                <w:sz w:val="20"/>
                <w:szCs w:val="20"/>
              </w:rPr>
              <w:t>постоянных издержках</w:t>
            </w:r>
            <w:r w:rsidRPr="004B734B">
              <w:rPr>
                <w:rFonts w:ascii="Times New Roman" w:hAnsi="Times New Roman" w:cs="Times New Roman"/>
                <w:sz w:val="20"/>
                <w:szCs w:val="20"/>
              </w:rPr>
              <w:t xml:space="preserve"> в 30 млн. д.е. Максимально возможная цена единицы продукции, по которой может быть полностью реализован товар, составляет 3 000 д.е. Руководство предприятия поставило перед собой цель получить по результатам его работы 10 млн. д.е. прибыли за год. рассчитать какими должны быть средние переменные издержки на данном предприятии, чтобы оно получило желаемый результат.</w:t>
            </w:r>
          </w:p>
          <w:p w14:paraId="2730F301" w14:textId="7FAB53F7" w:rsidR="00DB756B" w:rsidRPr="004B734B" w:rsidRDefault="006E42FC"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25</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Производство продукции на предприятии характеризовалась следующими параметрами:</w:t>
            </w:r>
          </w:p>
          <w:p w14:paraId="30311B1D" w14:textId="001AFC84" w:rsidR="00DB756B" w:rsidRPr="004B734B" w:rsidRDefault="00DB756B" w:rsidP="006E42FC">
            <w:pPr>
              <w:spacing w:after="0" w:line="240" w:lineRule="auto"/>
              <w:contextualSpacing/>
              <w:jc w:val="both"/>
              <w:rPr>
                <w:rFonts w:ascii="Times New Roman" w:hAnsi="Times New Roman" w:cs="Times New Roman"/>
                <w:sz w:val="20"/>
                <w:szCs w:val="20"/>
              </w:rPr>
            </w:pPr>
            <w:r w:rsidRPr="004B734B">
              <w:rPr>
                <w:rFonts w:ascii="Times New Roman" w:hAnsi="Times New Roman" w:cs="Times New Roman"/>
                <w:sz w:val="20"/>
                <w:szCs w:val="20"/>
              </w:rPr>
              <w:t>валовая выручка – 16 500 д.е.</w:t>
            </w:r>
            <w:r w:rsidR="006E42FC">
              <w:rPr>
                <w:rFonts w:ascii="Times New Roman" w:hAnsi="Times New Roman" w:cs="Times New Roman"/>
                <w:sz w:val="20"/>
                <w:szCs w:val="20"/>
              </w:rPr>
              <w:t xml:space="preserve">; </w:t>
            </w:r>
            <w:r w:rsidRPr="004B734B">
              <w:rPr>
                <w:rFonts w:ascii="Times New Roman" w:hAnsi="Times New Roman" w:cs="Times New Roman"/>
                <w:sz w:val="20"/>
                <w:szCs w:val="20"/>
              </w:rPr>
              <w:t>переменные издержки – 13 800 д.е.</w:t>
            </w:r>
            <w:r w:rsidR="006E42FC">
              <w:rPr>
                <w:rFonts w:ascii="Times New Roman" w:hAnsi="Times New Roman" w:cs="Times New Roman"/>
                <w:sz w:val="20"/>
                <w:szCs w:val="20"/>
              </w:rPr>
              <w:t xml:space="preserve">; </w:t>
            </w:r>
            <w:r w:rsidRPr="004B734B">
              <w:rPr>
                <w:rFonts w:ascii="Times New Roman" w:hAnsi="Times New Roman" w:cs="Times New Roman"/>
                <w:sz w:val="20"/>
                <w:szCs w:val="20"/>
              </w:rPr>
              <w:t>постоянные издержки – 2 300 д.е.</w:t>
            </w:r>
          </w:p>
          <w:p w14:paraId="66E9EC18" w14:textId="01847E26" w:rsidR="00DB756B" w:rsidRPr="004B734B" w:rsidRDefault="006E42FC"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26</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В текущем году ожидается снижение валовой выручки за счет объема производства на 10 %. Определите, на сколько должны быть сокращены общие переменные издержки на предприятии в текущем году, чтобы его прибыль осталась на уровне прошлого года.</w:t>
            </w:r>
          </w:p>
          <w:p w14:paraId="37133647" w14:textId="2EB78781" w:rsidR="00DB756B" w:rsidRPr="004B734B" w:rsidRDefault="00DB756B"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w:t>
            </w:r>
            <w:r w:rsidR="006E42FC">
              <w:rPr>
                <w:rFonts w:ascii="Times New Roman" w:hAnsi="Times New Roman" w:cs="Times New Roman"/>
                <w:sz w:val="20"/>
                <w:szCs w:val="20"/>
              </w:rPr>
              <w:t>7</w:t>
            </w:r>
            <w:r>
              <w:rPr>
                <w:rFonts w:ascii="Times New Roman" w:hAnsi="Times New Roman" w:cs="Times New Roman"/>
                <w:sz w:val="20"/>
                <w:szCs w:val="20"/>
              </w:rPr>
              <w:t xml:space="preserve">. </w:t>
            </w:r>
            <w:r w:rsidRPr="004B734B">
              <w:rPr>
                <w:rFonts w:ascii="Times New Roman" w:hAnsi="Times New Roman" w:cs="Times New Roman"/>
                <w:sz w:val="20"/>
                <w:szCs w:val="20"/>
              </w:rPr>
              <w:t>Рынок некоторого товара представлен следующими функциями спроса и предложения:</w:t>
            </w:r>
          </w:p>
          <w:p w14:paraId="7716084C" w14:textId="77777777" w:rsidR="00DB756B" w:rsidRPr="004B734B" w:rsidRDefault="00DB756B" w:rsidP="006E42FC">
            <w:pPr>
              <w:spacing w:after="0" w:line="240" w:lineRule="auto"/>
              <w:contextualSpacing/>
              <w:jc w:val="both"/>
              <w:rPr>
                <w:rFonts w:ascii="Times New Roman" w:hAnsi="Times New Roman" w:cs="Times New Roman"/>
                <w:sz w:val="20"/>
                <w:szCs w:val="20"/>
              </w:rPr>
            </w:pPr>
            <w:r w:rsidRPr="004B734B">
              <w:rPr>
                <w:rFonts w:ascii="Times New Roman" w:hAnsi="Times New Roman" w:cs="Times New Roman"/>
                <w:sz w:val="20"/>
                <w:szCs w:val="20"/>
              </w:rPr>
              <w:t>QD = 36 - 2P; QS = -4 + 3P.</w:t>
            </w:r>
            <w:r>
              <w:rPr>
                <w:rFonts w:ascii="Times New Roman" w:hAnsi="Times New Roman" w:cs="Times New Roman"/>
                <w:sz w:val="20"/>
                <w:szCs w:val="20"/>
              </w:rPr>
              <w:t xml:space="preserve"> </w:t>
            </w:r>
            <w:r w:rsidRPr="004B734B">
              <w:rPr>
                <w:rFonts w:ascii="Times New Roman" w:hAnsi="Times New Roman" w:cs="Times New Roman"/>
                <w:sz w:val="20"/>
                <w:szCs w:val="20"/>
              </w:rPr>
              <w:t>Правительство установило на данный товар фиксированную цену в 10 д.е. Рассчитайте, сколько составил объем продаж.</w:t>
            </w:r>
          </w:p>
          <w:p w14:paraId="234948E4" w14:textId="119158C0" w:rsidR="00DB756B" w:rsidRPr="004B734B" w:rsidRDefault="006E42FC"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28</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Функция спроса населения на данный товар: QD = 10 - P,</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функция предложения: QS = -4 + 3</w:t>
            </w:r>
            <w:r w:rsidRPr="004B734B">
              <w:rPr>
                <w:rFonts w:ascii="Times New Roman" w:hAnsi="Times New Roman" w:cs="Times New Roman"/>
                <w:sz w:val="20"/>
                <w:szCs w:val="20"/>
              </w:rPr>
              <w:t>P,</w:t>
            </w:r>
            <w:r>
              <w:rPr>
                <w:rFonts w:ascii="Times New Roman" w:hAnsi="Times New Roman" w:cs="Times New Roman"/>
                <w:sz w:val="20"/>
                <w:szCs w:val="20"/>
              </w:rPr>
              <w:t xml:space="preserve"> </w:t>
            </w:r>
            <w:r w:rsidRPr="004B734B">
              <w:rPr>
                <w:rFonts w:ascii="Times New Roman" w:hAnsi="Times New Roman" w:cs="Times New Roman"/>
                <w:sz w:val="20"/>
                <w:szCs w:val="20"/>
              </w:rPr>
              <w:t>где</w:t>
            </w:r>
            <w:r w:rsidR="00DB756B" w:rsidRPr="004B734B">
              <w:rPr>
                <w:rFonts w:ascii="Times New Roman" w:hAnsi="Times New Roman" w:cs="Times New Roman"/>
                <w:sz w:val="20"/>
                <w:szCs w:val="20"/>
              </w:rPr>
              <w:t xml:space="preserve"> Р - цена за единицу товара, д.е.</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Предположим, что правительство устанавливает фиксированную цену на уровне 3 д.е. Определите максимально возможный объем продаж данного товара в условиях фиксированной цены, а также объем неудовлетворенного спроса.</w:t>
            </w:r>
          </w:p>
          <w:p w14:paraId="4D7E2147" w14:textId="560AB4B5" w:rsidR="00DB756B" w:rsidRPr="004B734B" w:rsidRDefault="006E42FC"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29</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 xml:space="preserve">Экономисты страны полагают, что зависимости потребительских расходов С и инвестиций </w:t>
            </w:r>
            <w:r w:rsidRPr="004B734B">
              <w:rPr>
                <w:rFonts w:ascii="Times New Roman" w:hAnsi="Times New Roman" w:cs="Times New Roman"/>
                <w:sz w:val="20"/>
                <w:szCs w:val="20"/>
              </w:rPr>
              <w:t>I от</w:t>
            </w:r>
            <w:r w:rsidR="00DB756B" w:rsidRPr="004B734B">
              <w:rPr>
                <w:rFonts w:ascii="Times New Roman" w:hAnsi="Times New Roman" w:cs="Times New Roman"/>
                <w:sz w:val="20"/>
                <w:szCs w:val="20"/>
              </w:rPr>
              <w:t xml:space="preserve"> величины ВВП выражаются уравнениями:</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С = 8 + 0,6ВВП;</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I = 0,1ВВП.</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ab/>
              <w:t>По их оценкам правительственные расходы на покупку товаров и услуг в следующем году должны составить 50 д.е., импорт – 10 д.е., экспорт – 15 д.е. Рассчитайте прогнозируемый на следующий год уровень ВВП.</w:t>
            </w:r>
          </w:p>
          <w:p w14:paraId="05A5FEC2" w14:textId="265606C2" w:rsidR="00DB756B" w:rsidRDefault="006E42FC" w:rsidP="006E42FC">
            <w:pPr>
              <w:spacing w:after="0" w:line="240" w:lineRule="auto"/>
              <w:contextualSpacing/>
              <w:jc w:val="both"/>
              <w:rPr>
                <w:rFonts w:ascii="Times New Roman" w:hAnsi="Times New Roman"/>
                <w:bCs/>
                <w:i/>
                <w:iCs/>
                <w:color w:val="auto"/>
                <w:sz w:val="20"/>
                <w:szCs w:val="20"/>
              </w:rPr>
            </w:pPr>
            <w:r>
              <w:rPr>
                <w:rFonts w:ascii="Times New Roman" w:hAnsi="Times New Roman" w:cs="Times New Roman"/>
                <w:sz w:val="20"/>
                <w:szCs w:val="20"/>
              </w:rPr>
              <w:t>30</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Каков должен быть прирост инвестиций при MPS = 0,5, чтобы обеспечить прирост дохода в 2 000 д.е.? В 1 000 д.е.?</w:t>
            </w:r>
          </w:p>
        </w:tc>
      </w:tr>
      <w:tr w:rsidR="00DB756B" w14:paraId="29418DAC" w14:textId="77777777" w:rsidTr="007D1490">
        <w:tc>
          <w:tcPr>
            <w:tcW w:w="4672" w:type="dxa"/>
            <w:gridSpan w:val="2"/>
          </w:tcPr>
          <w:p w14:paraId="2BB29317" w14:textId="77777777" w:rsidR="00DB756B" w:rsidRDefault="00DB756B" w:rsidP="006E42FC">
            <w:pPr>
              <w:spacing w:after="0" w:line="240" w:lineRule="auto"/>
              <w:contextualSpacing/>
              <w:jc w:val="both"/>
              <w:rPr>
                <w:rFonts w:ascii="Times New Roman" w:hAnsi="Times New Roman"/>
                <w:bCs/>
                <w:i/>
                <w:iCs/>
                <w:color w:val="auto"/>
                <w:sz w:val="20"/>
                <w:szCs w:val="20"/>
              </w:rPr>
            </w:pPr>
            <w:r w:rsidRPr="0006424F">
              <w:rPr>
                <w:rFonts w:ascii="Times New Roman" w:hAnsi="Times New Roman" w:cs="Times New Roman"/>
                <w:sz w:val="20"/>
                <w:szCs w:val="20"/>
              </w:rPr>
              <w:t>УК-9.2</w:t>
            </w:r>
            <w:proofErr w:type="gramStart"/>
            <w:r w:rsidRPr="0006424F">
              <w:rPr>
                <w:rFonts w:ascii="Times New Roman" w:hAnsi="Times New Roman" w:cs="Times New Roman"/>
                <w:sz w:val="20"/>
                <w:szCs w:val="20"/>
              </w:rPr>
              <w:t>: Применяет</w:t>
            </w:r>
            <w:proofErr w:type="gramEnd"/>
            <w:r w:rsidRPr="0006424F">
              <w:rPr>
                <w:rFonts w:ascii="Times New Roman" w:hAnsi="Times New Roman" w:cs="Times New Roman"/>
                <w:sz w:val="20"/>
                <w:szCs w:val="20"/>
              </w:rPr>
              <w:t xml:space="preserve">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672" w:type="dxa"/>
          </w:tcPr>
          <w:p w14:paraId="7CC1936C" w14:textId="77777777" w:rsidR="00DB756B" w:rsidRDefault="00DB756B" w:rsidP="006E42FC">
            <w:pPr>
              <w:spacing w:after="0" w:line="240" w:lineRule="auto"/>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и инструментами управления личными финансами</w:t>
            </w:r>
          </w:p>
        </w:tc>
      </w:tr>
      <w:tr w:rsidR="00DB756B" w14:paraId="35F66CED" w14:textId="77777777" w:rsidTr="007D1490">
        <w:tc>
          <w:tcPr>
            <w:tcW w:w="9344" w:type="dxa"/>
            <w:gridSpan w:val="3"/>
          </w:tcPr>
          <w:p w14:paraId="52E4C7A4" w14:textId="77777777" w:rsidR="00DB756B" w:rsidRDefault="00DB756B" w:rsidP="006E42FC">
            <w:pPr>
              <w:spacing w:after="0" w:line="240" w:lineRule="auto"/>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2DCBB559" w14:textId="44649A06" w:rsidR="00DB756B" w:rsidRPr="004B734B" w:rsidRDefault="00DB756B" w:rsidP="006E42F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w:t>
            </w:r>
            <w:r w:rsidR="006E42FC">
              <w:rPr>
                <w:rFonts w:ascii="Times New Roman" w:hAnsi="Times New Roman" w:cs="Times New Roman"/>
                <w:sz w:val="20"/>
                <w:szCs w:val="20"/>
              </w:rPr>
              <w:t>1</w:t>
            </w:r>
            <w:r>
              <w:rPr>
                <w:rFonts w:ascii="Times New Roman" w:hAnsi="Times New Roman" w:cs="Times New Roman"/>
                <w:sz w:val="20"/>
                <w:szCs w:val="20"/>
              </w:rPr>
              <w:t xml:space="preserve">. </w:t>
            </w:r>
            <w:r w:rsidRPr="004B734B">
              <w:rPr>
                <w:rFonts w:ascii="Times New Roman" w:hAnsi="Times New Roman" w:cs="Times New Roman"/>
                <w:sz w:val="20"/>
                <w:szCs w:val="20"/>
              </w:rPr>
              <w:t>Вы планируете через год купить новый автомобиль, текущая цена которого составляет 360 тыс.</w:t>
            </w:r>
            <w:r w:rsidR="006E42FC">
              <w:rPr>
                <w:rFonts w:ascii="Times New Roman" w:hAnsi="Times New Roman" w:cs="Times New Roman"/>
                <w:sz w:val="20"/>
                <w:szCs w:val="20"/>
              </w:rPr>
              <w:t xml:space="preserve"> </w:t>
            </w:r>
            <w:r w:rsidRPr="004B734B">
              <w:rPr>
                <w:rFonts w:ascii="Times New Roman" w:hAnsi="Times New Roman" w:cs="Times New Roman"/>
                <w:sz w:val="20"/>
                <w:szCs w:val="20"/>
              </w:rPr>
              <w:t>руб</w:t>
            </w:r>
            <w:r w:rsidR="006E42FC">
              <w:rPr>
                <w:rFonts w:ascii="Times New Roman" w:hAnsi="Times New Roman" w:cs="Times New Roman"/>
                <w:sz w:val="20"/>
                <w:szCs w:val="20"/>
              </w:rPr>
              <w:t>.</w:t>
            </w:r>
            <w:r w:rsidRPr="004B734B">
              <w:rPr>
                <w:rFonts w:ascii="Times New Roman" w:hAnsi="Times New Roman" w:cs="Times New Roman"/>
                <w:sz w:val="20"/>
                <w:szCs w:val="20"/>
              </w:rPr>
              <w:t xml:space="preserve"> Годовая ставка банковского процента равна 10%. Ожидаемый уровень инфляции – 5%. Какую сумму денег Вам следует положить сегодня в банк, чтобы при указанных условиях Вы смогли </w:t>
            </w:r>
            <w:r w:rsidR="006E42FC" w:rsidRPr="004B734B">
              <w:rPr>
                <w:rFonts w:ascii="Times New Roman" w:hAnsi="Times New Roman" w:cs="Times New Roman"/>
                <w:sz w:val="20"/>
                <w:szCs w:val="20"/>
              </w:rPr>
              <w:t>через</w:t>
            </w:r>
            <w:r w:rsidRPr="004B734B">
              <w:rPr>
                <w:rFonts w:ascii="Times New Roman" w:hAnsi="Times New Roman" w:cs="Times New Roman"/>
                <w:sz w:val="20"/>
                <w:szCs w:val="20"/>
              </w:rPr>
              <w:t xml:space="preserve"> год купить новый автомобиль?</w:t>
            </w:r>
          </w:p>
          <w:p w14:paraId="70D63452" w14:textId="08F97C6B" w:rsidR="006E42FC" w:rsidRDefault="00DB756B"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3</w:t>
            </w:r>
            <w:r w:rsidR="006E42FC">
              <w:rPr>
                <w:rFonts w:ascii="Times New Roman" w:hAnsi="Times New Roman" w:cs="Times New Roman"/>
                <w:sz w:val="20"/>
                <w:szCs w:val="20"/>
              </w:rPr>
              <w:t>2</w:t>
            </w:r>
            <w:r>
              <w:rPr>
                <w:rFonts w:ascii="Times New Roman" w:hAnsi="Times New Roman" w:cs="Times New Roman"/>
                <w:sz w:val="20"/>
                <w:szCs w:val="20"/>
              </w:rPr>
              <w:t xml:space="preserve">. </w:t>
            </w:r>
            <w:r w:rsidRPr="004B734B">
              <w:rPr>
                <w:rFonts w:ascii="Times New Roman" w:hAnsi="Times New Roman" w:cs="Times New Roman"/>
                <w:sz w:val="20"/>
                <w:szCs w:val="20"/>
              </w:rPr>
              <w:t>Предположим, что две Ваши бабушки оставили Вам завещание на получение определенной суммы денег. По первому завещанию условия таковы: 50 тыс.</w:t>
            </w:r>
            <w:r w:rsidR="006E42FC">
              <w:rPr>
                <w:rFonts w:ascii="Times New Roman" w:hAnsi="Times New Roman" w:cs="Times New Roman"/>
                <w:sz w:val="20"/>
                <w:szCs w:val="20"/>
              </w:rPr>
              <w:t xml:space="preserve"> </w:t>
            </w:r>
            <w:r w:rsidRPr="004B734B">
              <w:rPr>
                <w:rFonts w:ascii="Times New Roman" w:hAnsi="Times New Roman" w:cs="Times New Roman"/>
                <w:sz w:val="20"/>
                <w:szCs w:val="20"/>
              </w:rPr>
              <w:t xml:space="preserve">руб. сейчас и </w:t>
            </w:r>
            <w:r w:rsidR="006E42FC" w:rsidRPr="004B734B">
              <w:rPr>
                <w:rFonts w:ascii="Times New Roman" w:hAnsi="Times New Roman" w:cs="Times New Roman"/>
                <w:sz w:val="20"/>
                <w:szCs w:val="20"/>
              </w:rPr>
              <w:t>ещё</w:t>
            </w:r>
            <w:r w:rsidRPr="004B734B">
              <w:rPr>
                <w:rFonts w:ascii="Times New Roman" w:hAnsi="Times New Roman" w:cs="Times New Roman"/>
                <w:sz w:val="20"/>
                <w:szCs w:val="20"/>
              </w:rPr>
              <w:t xml:space="preserve"> 50 тыс.</w:t>
            </w:r>
            <w:r w:rsidR="006E42FC">
              <w:rPr>
                <w:rFonts w:ascii="Times New Roman" w:hAnsi="Times New Roman" w:cs="Times New Roman"/>
                <w:sz w:val="20"/>
                <w:szCs w:val="20"/>
              </w:rPr>
              <w:t xml:space="preserve"> </w:t>
            </w:r>
            <w:r w:rsidRPr="004B734B">
              <w:rPr>
                <w:rFonts w:ascii="Times New Roman" w:hAnsi="Times New Roman" w:cs="Times New Roman"/>
                <w:sz w:val="20"/>
                <w:szCs w:val="20"/>
              </w:rPr>
              <w:t>руб. – через год. По второму завещанию – 10 тыс.</w:t>
            </w:r>
            <w:r w:rsidR="006E42FC">
              <w:rPr>
                <w:rFonts w:ascii="Times New Roman" w:hAnsi="Times New Roman" w:cs="Times New Roman"/>
                <w:sz w:val="20"/>
                <w:szCs w:val="20"/>
              </w:rPr>
              <w:t xml:space="preserve"> </w:t>
            </w:r>
            <w:r w:rsidRPr="004B734B">
              <w:rPr>
                <w:rFonts w:ascii="Times New Roman" w:hAnsi="Times New Roman" w:cs="Times New Roman"/>
                <w:sz w:val="20"/>
                <w:szCs w:val="20"/>
              </w:rPr>
              <w:t>руб. сейчас, 50 тыс. – через год, и еще 50 тыс. в конце второго года. Рыночная ставка</w:t>
            </w:r>
          </w:p>
          <w:p w14:paraId="7AF8D7D8" w14:textId="6D1A3A26" w:rsidR="00DB756B" w:rsidRDefault="006E42FC" w:rsidP="006E42FC">
            <w:pPr>
              <w:spacing w:after="0" w:line="240" w:lineRule="auto"/>
              <w:contextualSpacing/>
              <w:jc w:val="both"/>
              <w:rPr>
                <w:rFonts w:ascii="Times New Roman" w:hAnsi="Times New Roman"/>
                <w:bCs/>
                <w:i/>
                <w:iCs/>
                <w:color w:val="auto"/>
                <w:sz w:val="20"/>
                <w:szCs w:val="20"/>
              </w:rPr>
            </w:pPr>
            <w:r w:rsidRPr="004B734B">
              <w:rPr>
                <w:rFonts w:ascii="Times New Roman" w:hAnsi="Times New Roman" w:cs="Times New Roman"/>
                <w:sz w:val="20"/>
                <w:szCs w:val="20"/>
              </w:rPr>
              <w:t>процента</w:t>
            </w:r>
            <w:r w:rsidR="00DB756B" w:rsidRPr="004B734B">
              <w:rPr>
                <w:rFonts w:ascii="Times New Roman" w:hAnsi="Times New Roman" w:cs="Times New Roman"/>
                <w:sz w:val="20"/>
                <w:szCs w:val="20"/>
              </w:rPr>
              <w:t xml:space="preserve"> носит стабильный характер и равна 6%. Вы можете выбрать только одно из завещаний. Какой вариант Вы предпочтете?</w:t>
            </w:r>
          </w:p>
          <w:p w14:paraId="31C9265A" w14:textId="77777777" w:rsidR="00DB756B" w:rsidRDefault="00DB756B" w:rsidP="006E42F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w:t>
            </w:r>
            <w:r w:rsidR="006E42FC">
              <w:rPr>
                <w:rFonts w:ascii="Times New Roman" w:hAnsi="Times New Roman" w:cs="Times New Roman"/>
                <w:sz w:val="20"/>
                <w:szCs w:val="20"/>
              </w:rPr>
              <w:t>3</w:t>
            </w:r>
            <w:r>
              <w:rPr>
                <w:rFonts w:ascii="Times New Roman" w:hAnsi="Times New Roman" w:cs="Times New Roman"/>
                <w:sz w:val="20"/>
                <w:szCs w:val="20"/>
              </w:rPr>
              <w:t xml:space="preserve">. </w:t>
            </w:r>
            <w:r w:rsidRPr="004B734B">
              <w:rPr>
                <w:rFonts w:ascii="Times New Roman" w:hAnsi="Times New Roman" w:cs="Times New Roman"/>
                <w:sz w:val="20"/>
                <w:szCs w:val="20"/>
              </w:rPr>
              <w:t>Представьте, что Вы снимаете квартиру и платите ее хозяину 1 000 д.е. в год, храня при этом свои средства в коммерческом банке, что обеспечивает Вам 9 % годовых. Начиная с какой максимальной стоимости квартиры, она может представлять интерес для Вас как потенциального покупателя (в д.е.?</w:t>
            </w:r>
            <w:r w:rsidR="006E42FC">
              <w:rPr>
                <w:rFonts w:ascii="Times New Roman" w:hAnsi="Times New Roman" w:cs="Times New Roman"/>
                <w:sz w:val="20"/>
                <w:szCs w:val="20"/>
              </w:rPr>
              <w:t>)</w:t>
            </w:r>
          </w:p>
          <w:p w14:paraId="6AAF87C4" w14:textId="77A6F45C" w:rsidR="006E42FC" w:rsidRDefault="006E42FC" w:rsidP="006E42FC">
            <w:pPr>
              <w:spacing w:after="0" w:line="240" w:lineRule="auto"/>
              <w:contextualSpacing/>
              <w:jc w:val="both"/>
              <w:rPr>
                <w:rFonts w:ascii="Times New Roman" w:hAnsi="Times New Roman"/>
                <w:bCs/>
                <w:i/>
                <w:iCs/>
                <w:color w:val="auto"/>
                <w:sz w:val="20"/>
                <w:szCs w:val="20"/>
              </w:rPr>
            </w:pPr>
            <w:r>
              <w:rPr>
                <w:rFonts w:ascii="Times New Roman" w:hAnsi="Times New Roman"/>
                <w:bCs/>
                <w:iCs/>
                <w:sz w:val="20"/>
                <w:szCs w:val="20"/>
              </w:rPr>
              <w:t xml:space="preserve">34. </w:t>
            </w:r>
            <w:r w:rsidRPr="006E42FC">
              <w:rPr>
                <w:rFonts w:ascii="Times New Roman" w:hAnsi="Times New Roman"/>
                <w:bCs/>
                <w:iCs/>
                <w:sz w:val="20"/>
                <w:szCs w:val="20"/>
              </w:rPr>
              <w:t>Отказавшись от работы столяром с зарплатой 1200 руб. в месяц или от работы референтом за 1000 руб. в месяц, Иван поступил в колледж, где плата за обучение составляет 600 руб. в месяц. Какова альтернативная стоимость?</w:t>
            </w:r>
          </w:p>
          <w:p w14:paraId="60339560" w14:textId="6445C1B4" w:rsidR="006E42FC" w:rsidRDefault="006E42FC" w:rsidP="006E42FC">
            <w:pPr>
              <w:spacing w:after="0" w:line="240" w:lineRule="auto"/>
              <w:contextualSpacing/>
              <w:rPr>
                <w:rFonts w:ascii="Times New Roman" w:hAnsi="Times New Roman"/>
                <w:bCs/>
                <w:i/>
                <w:iCs/>
                <w:color w:val="auto"/>
                <w:sz w:val="20"/>
                <w:szCs w:val="20"/>
              </w:rPr>
            </w:pPr>
          </w:p>
        </w:tc>
      </w:tr>
    </w:tbl>
    <w:p w14:paraId="0F8F4D2D" w14:textId="77777777" w:rsidR="00507430" w:rsidRDefault="00507430" w:rsidP="00410AC1">
      <w:pPr>
        <w:spacing w:after="0" w:line="240" w:lineRule="auto"/>
        <w:jc w:val="center"/>
        <w:rPr>
          <w:rFonts w:ascii="Times New Roman" w:hAnsi="Times New Roman"/>
          <w:b/>
          <w:bCs/>
          <w:iCs/>
          <w:sz w:val="24"/>
          <w:szCs w:val="24"/>
        </w:rPr>
      </w:pPr>
    </w:p>
    <w:p w14:paraId="4CE89519" w14:textId="77777777" w:rsidR="00507430" w:rsidRDefault="00507430" w:rsidP="00410AC1">
      <w:pPr>
        <w:spacing w:after="0" w:line="240" w:lineRule="auto"/>
        <w:jc w:val="center"/>
        <w:rPr>
          <w:rFonts w:ascii="Times New Roman" w:hAnsi="Times New Roman"/>
          <w:b/>
          <w:bCs/>
          <w:iCs/>
          <w:sz w:val="24"/>
          <w:szCs w:val="24"/>
        </w:rPr>
      </w:pPr>
    </w:p>
    <w:p w14:paraId="28BBF78C" w14:textId="77777777" w:rsidR="00507430" w:rsidRDefault="00507430" w:rsidP="00410AC1">
      <w:pPr>
        <w:spacing w:after="0" w:line="240" w:lineRule="auto"/>
        <w:jc w:val="center"/>
        <w:rPr>
          <w:rFonts w:ascii="Times New Roman" w:hAnsi="Times New Roman"/>
          <w:b/>
          <w:bCs/>
          <w:iCs/>
          <w:sz w:val="24"/>
          <w:szCs w:val="24"/>
        </w:rPr>
      </w:pPr>
    </w:p>
    <w:p w14:paraId="0532DF34" w14:textId="77777777" w:rsidR="00507430" w:rsidRDefault="00507430" w:rsidP="00410AC1">
      <w:pPr>
        <w:spacing w:after="0" w:line="240" w:lineRule="auto"/>
        <w:jc w:val="center"/>
        <w:rPr>
          <w:rFonts w:ascii="Times New Roman" w:hAnsi="Times New Roman"/>
          <w:b/>
          <w:bCs/>
          <w:iCs/>
          <w:sz w:val="24"/>
          <w:szCs w:val="24"/>
        </w:rPr>
      </w:pPr>
    </w:p>
    <w:p w14:paraId="0216B657" w14:textId="77777777" w:rsidR="00507430" w:rsidRDefault="00507430" w:rsidP="00410AC1">
      <w:pPr>
        <w:spacing w:after="0" w:line="240" w:lineRule="auto"/>
        <w:jc w:val="center"/>
        <w:rPr>
          <w:rFonts w:ascii="Times New Roman" w:hAnsi="Times New Roman"/>
          <w:b/>
          <w:bCs/>
          <w:iCs/>
          <w:sz w:val="24"/>
          <w:szCs w:val="24"/>
        </w:rPr>
      </w:pPr>
    </w:p>
    <w:p w14:paraId="25E713A6" w14:textId="3C5DD96F" w:rsidR="00410AC1" w:rsidRDefault="00410AC1" w:rsidP="00410AC1">
      <w:pPr>
        <w:spacing w:after="0" w:line="240" w:lineRule="auto"/>
        <w:jc w:val="center"/>
        <w:rPr>
          <w:rFonts w:ascii="Times New Roman" w:hAnsi="Times New Roman"/>
          <w:b/>
          <w:bCs/>
          <w:iCs/>
          <w:sz w:val="24"/>
          <w:szCs w:val="24"/>
        </w:rPr>
      </w:pPr>
      <w:r w:rsidRPr="00410AC1">
        <w:rPr>
          <w:rFonts w:ascii="Times New Roman" w:hAnsi="Times New Roman"/>
          <w:b/>
          <w:bCs/>
          <w:iCs/>
          <w:sz w:val="24"/>
          <w:szCs w:val="24"/>
        </w:rPr>
        <w:t>2.3. Перечень вопросов для подготовки обучающихся к промежуточной аттестации</w:t>
      </w:r>
    </w:p>
    <w:p w14:paraId="2724356D" w14:textId="77777777" w:rsidR="00410AC1" w:rsidRPr="00410AC1" w:rsidRDefault="00410AC1" w:rsidP="00410AC1">
      <w:pPr>
        <w:spacing w:after="0" w:line="240" w:lineRule="auto"/>
        <w:jc w:val="center"/>
        <w:rPr>
          <w:rFonts w:ascii="Times New Roman" w:hAnsi="Times New Roman"/>
          <w:b/>
          <w:bCs/>
          <w:iCs/>
          <w:sz w:val="24"/>
          <w:szCs w:val="24"/>
        </w:rPr>
      </w:pPr>
    </w:p>
    <w:p w14:paraId="054F02B9"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AA1FA1">
        <w:rPr>
          <w:rFonts w:ascii="Times New Roman" w:hAnsi="Times New Roman" w:cs="Times New Roman"/>
          <w:color w:val="auto"/>
          <w:sz w:val="24"/>
          <w:szCs w:val="24"/>
        </w:rPr>
        <w:t>1.</w:t>
      </w:r>
      <w:r w:rsidRPr="00AA1FA1">
        <w:rPr>
          <w:rFonts w:ascii="Times New Roman" w:hAnsi="Times New Roman" w:cs="Times New Roman"/>
          <w:color w:val="auto"/>
          <w:sz w:val="24"/>
          <w:szCs w:val="24"/>
        </w:rPr>
        <w:tab/>
      </w:r>
      <w:r w:rsidRPr="00501422">
        <w:rPr>
          <w:rFonts w:ascii="Times New Roman" w:hAnsi="Times New Roman" w:cs="Times New Roman"/>
          <w:color w:val="auto"/>
          <w:sz w:val="20"/>
          <w:szCs w:val="20"/>
        </w:rPr>
        <w:t>Объект, предмет и методы изучения дисциплины.</w:t>
      </w:r>
    </w:p>
    <w:p w14:paraId="43282D6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w:t>
      </w:r>
      <w:r w:rsidRPr="00501422">
        <w:rPr>
          <w:rFonts w:ascii="Times New Roman" w:hAnsi="Times New Roman" w:cs="Times New Roman"/>
          <w:color w:val="auto"/>
          <w:sz w:val="20"/>
          <w:szCs w:val="20"/>
        </w:rPr>
        <w:tab/>
        <w:t>Основные макроэкономические понятия.</w:t>
      </w:r>
    </w:p>
    <w:p w14:paraId="77638D9B"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w:t>
      </w:r>
      <w:r w:rsidRPr="00501422">
        <w:rPr>
          <w:rFonts w:ascii="Times New Roman" w:hAnsi="Times New Roman" w:cs="Times New Roman"/>
          <w:color w:val="auto"/>
          <w:sz w:val="20"/>
          <w:szCs w:val="20"/>
        </w:rPr>
        <w:tab/>
        <w:t>Показатели, отражающие результаты национальной экономики</w:t>
      </w:r>
    </w:p>
    <w:p w14:paraId="413C5970"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w:t>
      </w:r>
      <w:r w:rsidRPr="00501422">
        <w:rPr>
          <w:rFonts w:ascii="Times New Roman" w:hAnsi="Times New Roman" w:cs="Times New Roman"/>
          <w:color w:val="auto"/>
          <w:sz w:val="20"/>
          <w:szCs w:val="20"/>
        </w:rPr>
        <w:tab/>
        <w:t>Совокупный спрос.</w:t>
      </w:r>
    </w:p>
    <w:p w14:paraId="433FE758"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5.</w:t>
      </w:r>
      <w:r w:rsidRPr="00501422">
        <w:rPr>
          <w:rFonts w:ascii="Times New Roman" w:hAnsi="Times New Roman" w:cs="Times New Roman"/>
          <w:color w:val="auto"/>
          <w:sz w:val="20"/>
          <w:szCs w:val="20"/>
        </w:rPr>
        <w:tab/>
        <w:t>Совокупное предложение.</w:t>
      </w:r>
    </w:p>
    <w:p w14:paraId="059AE3A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6.</w:t>
      </w:r>
      <w:r w:rsidRPr="00501422">
        <w:rPr>
          <w:rFonts w:ascii="Times New Roman" w:hAnsi="Times New Roman" w:cs="Times New Roman"/>
          <w:color w:val="auto"/>
          <w:sz w:val="20"/>
          <w:szCs w:val="20"/>
        </w:rPr>
        <w:tab/>
        <w:t>Потребление, сбережение, инвестиции как факторы национального производства.</w:t>
      </w:r>
    </w:p>
    <w:p w14:paraId="221C387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7.</w:t>
      </w:r>
      <w:r w:rsidRPr="00501422">
        <w:rPr>
          <w:rFonts w:ascii="Times New Roman" w:hAnsi="Times New Roman" w:cs="Times New Roman"/>
          <w:color w:val="auto"/>
          <w:sz w:val="20"/>
          <w:szCs w:val="20"/>
        </w:rPr>
        <w:tab/>
        <w:t>Цели и инструменты макроэкономической политики.</w:t>
      </w:r>
    </w:p>
    <w:p w14:paraId="2FAFDD71"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8.</w:t>
      </w:r>
      <w:r w:rsidRPr="00501422">
        <w:rPr>
          <w:rFonts w:ascii="Times New Roman" w:hAnsi="Times New Roman" w:cs="Times New Roman"/>
          <w:color w:val="auto"/>
          <w:sz w:val="20"/>
          <w:szCs w:val="20"/>
        </w:rPr>
        <w:tab/>
        <w:t>Валовый внутренний продукт как макроэкономический показатель.</w:t>
      </w:r>
    </w:p>
    <w:p w14:paraId="08CEFD3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9.</w:t>
      </w:r>
      <w:r w:rsidRPr="00501422">
        <w:rPr>
          <w:rFonts w:ascii="Times New Roman" w:hAnsi="Times New Roman" w:cs="Times New Roman"/>
          <w:color w:val="auto"/>
          <w:sz w:val="20"/>
          <w:szCs w:val="20"/>
        </w:rPr>
        <w:tab/>
        <w:t>Методы определения валового внутреннего продукта.</w:t>
      </w:r>
    </w:p>
    <w:p w14:paraId="07D4CD33"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10.</w:t>
      </w:r>
      <w:r w:rsidRPr="00501422">
        <w:rPr>
          <w:rFonts w:ascii="Times New Roman" w:hAnsi="Times New Roman" w:cs="Times New Roman"/>
          <w:color w:val="auto"/>
          <w:sz w:val="20"/>
          <w:szCs w:val="20"/>
        </w:rPr>
        <w:tab/>
        <w:t>Модель совокупного спроса.</w:t>
      </w:r>
    </w:p>
    <w:p w14:paraId="09D0C312"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11.</w:t>
      </w:r>
      <w:r w:rsidRPr="00501422">
        <w:rPr>
          <w:rFonts w:ascii="Times New Roman" w:hAnsi="Times New Roman" w:cs="Times New Roman"/>
          <w:color w:val="auto"/>
          <w:sz w:val="20"/>
          <w:szCs w:val="20"/>
        </w:rPr>
        <w:tab/>
        <w:t>Модель совокупного предложения.</w:t>
      </w:r>
    </w:p>
    <w:p w14:paraId="28D83D1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12.</w:t>
      </w:r>
      <w:r w:rsidRPr="00501422">
        <w:rPr>
          <w:rFonts w:ascii="Times New Roman" w:hAnsi="Times New Roman" w:cs="Times New Roman"/>
          <w:color w:val="auto"/>
          <w:sz w:val="20"/>
          <w:szCs w:val="20"/>
        </w:rPr>
        <w:tab/>
        <w:t>Инфляция и ее виды.</w:t>
      </w:r>
    </w:p>
    <w:p w14:paraId="0AAC7400"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13.</w:t>
      </w:r>
      <w:r w:rsidRPr="00501422">
        <w:rPr>
          <w:rFonts w:ascii="Times New Roman" w:hAnsi="Times New Roman" w:cs="Times New Roman"/>
          <w:color w:val="auto"/>
          <w:sz w:val="20"/>
          <w:szCs w:val="20"/>
        </w:rPr>
        <w:tab/>
        <w:t>Безработица, ее причины и виды.</w:t>
      </w:r>
    </w:p>
    <w:p w14:paraId="14EAD2E8"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14.</w:t>
      </w:r>
      <w:r w:rsidRPr="00501422">
        <w:rPr>
          <w:rFonts w:ascii="Times New Roman" w:hAnsi="Times New Roman" w:cs="Times New Roman"/>
          <w:color w:val="auto"/>
          <w:sz w:val="20"/>
          <w:szCs w:val="20"/>
        </w:rPr>
        <w:tab/>
        <w:t>Меры, применяемые государством для регулирования рынка труда.</w:t>
      </w:r>
    </w:p>
    <w:p w14:paraId="0FA9DCE2"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15.</w:t>
      </w:r>
      <w:r w:rsidRPr="00501422">
        <w:rPr>
          <w:rFonts w:ascii="Times New Roman" w:hAnsi="Times New Roman" w:cs="Times New Roman"/>
          <w:color w:val="auto"/>
          <w:sz w:val="20"/>
          <w:szCs w:val="20"/>
        </w:rPr>
        <w:tab/>
        <w:t>Меры, способствующие снижению инфляции.</w:t>
      </w:r>
    </w:p>
    <w:p w14:paraId="028B9256"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16.</w:t>
      </w:r>
      <w:r w:rsidRPr="00501422">
        <w:rPr>
          <w:rFonts w:ascii="Times New Roman" w:hAnsi="Times New Roman" w:cs="Times New Roman"/>
          <w:color w:val="auto"/>
          <w:sz w:val="20"/>
          <w:szCs w:val="20"/>
        </w:rPr>
        <w:tab/>
        <w:t>Определение уровня безработицы.</w:t>
      </w:r>
    </w:p>
    <w:p w14:paraId="3F79A49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17.</w:t>
      </w:r>
      <w:r w:rsidRPr="00501422">
        <w:rPr>
          <w:rFonts w:ascii="Times New Roman" w:hAnsi="Times New Roman" w:cs="Times New Roman"/>
          <w:color w:val="auto"/>
          <w:sz w:val="20"/>
          <w:szCs w:val="20"/>
        </w:rPr>
        <w:tab/>
        <w:t>Государственная политика борьбы с безработицей.</w:t>
      </w:r>
    </w:p>
    <w:p w14:paraId="38ACFDCB"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18.</w:t>
      </w:r>
      <w:r w:rsidRPr="00501422">
        <w:rPr>
          <w:rFonts w:ascii="Times New Roman" w:hAnsi="Times New Roman" w:cs="Times New Roman"/>
          <w:color w:val="auto"/>
          <w:sz w:val="20"/>
          <w:szCs w:val="20"/>
        </w:rPr>
        <w:tab/>
        <w:t>Последствия безработицы.</w:t>
      </w:r>
    </w:p>
    <w:p w14:paraId="5F912EA9"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19.</w:t>
      </w:r>
      <w:r w:rsidRPr="00501422">
        <w:rPr>
          <w:rFonts w:ascii="Times New Roman" w:hAnsi="Times New Roman" w:cs="Times New Roman"/>
          <w:color w:val="auto"/>
          <w:sz w:val="20"/>
          <w:szCs w:val="20"/>
        </w:rPr>
        <w:tab/>
        <w:t>Базовые показатели в микроэкономике.</w:t>
      </w:r>
    </w:p>
    <w:p w14:paraId="5FB7E208"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20.</w:t>
      </w:r>
      <w:r w:rsidRPr="00501422">
        <w:rPr>
          <w:rFonts w:ascii="Times New Roman" w:hAnsi="Times New Roman" w:cs="Times New Roman"/>
          <w:color w:val="auto"/>
          <w:sz w:val="20"/>
          <w:szCs w:val="20"/>
        </w:rPr>
        <w:tab/>
        <w:t>Ограниченность экономических ресурсов.</w:t>
      </w:r>
    </w:p>
    <w:p w14:paraId="2C67488A"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21.</w:t>
      </w:r>
      <w:r w:rsidRPr="00501422">
        <w:rPr>
          <w:rFonts w:ascii="Times New Roman" w:hAnsi="Times New Roman" w:cs="Times New Roman"/>
          <w:color w:val="auto"/>
          <w:sz w:val="20"/>
          <w:szCs w:val="20"/>
        </w:rPr>
        <w:tab/>
        <w:t>Проблема выбора в экономике.</w:t>
      </w:r>
    </w:p>
    <w:p w14:paraId="1156A4BC"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22.</w:t>
      </w:r>
      <w:r w:rsidRPr="00501422">
        <w:rPr>
          <w:rFonts w:ascii="Times New Roman" w:hAnsi="Times New Roman" w:cs="Times New Roman"/>
          <w:color w:val="auto"/>
          <w:sz w:val="20"/>
          <w:szCs w:val="20"/>
        </w:rPr>
        <w:tab/>
        <w:t>Издержки производства, их виды.</w:t>
      </w:r>
    </w:p>
    <w:p w14:paraId="43FA888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23.</w:t>
      </w:r>
      <w:r w:rsidRPr="00501422">
        <w:rPr>
          <w:rFonts w:ascii="Times New Roman" w:hAnsi="Times New Roman" w:cs="Times New Roman"/>
          <w:color w:val="auto"/>
          <w:sz w:val="20"/>
          <w:szCs w:val="20"/>
        </w:rPr>
        <w:tab/>
        <w:t>Взаимосвязь издержек производства с объемами выпуска продукции.</w:t>
      </w:r>
    </w:p>
    <w:p w14:paraId="7D5480C6"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24.</w:t>
      </w:r>
      <w:r w:rsidRPr="00501422">
        <w:rPr>
          <w:rFonts w:ascii="Times New Roman" w:hAnsi="Times New Roman" w:cs="Times New Roman"/>
          <w:color w:val="auto"/>
          <w:sz w:val="20"/>
          <w:szCs w:val="20"/>
        </w:rPr>
        <w:tab/>
        <w:t>Потребности, блага и ресурсы.</w:t>
      </w:r>
    </w:p>
    <w:p w14:paraId="2DDD350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25.</w:t>
      </w:r>
      <w:r w:rsidRPr="00501422">
        <w:rPr>
          <w:rFonts w:ascii="Times New Roman" w:hAnsi="Times New Roman" w:cs="Times New Roman"/>
          <w:color w:val="auto"/>
          <w:sz w:val="20"/>
          <w:szCs w:val="20"/>
        </w:rPr>
        <w:tab/>
        <w:t>Факторы производства.</w:t>
      </w:r>
    </w:p>
    <w:p w14:paraId="1A48F6C9"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26.</w:t>
      </w:r>
      <w:r w:rsidRPr="00501422">
        <w:rPr>
          <w:rFonts w:ascii="Times New Roman" w:hAnsi="Times New Roman" w:cs="Times New Roman"/>
          <w:color w:val="auto"/>
          <w:sz w:val="20"/>
          <w:szCs w:val="20"/>
        </w:rPr>
        <w:tab/>
        <w:t>Методы расчета издержек производства.</w:t>
      </w:r>
    </w:p>
    <w:p w14:paraId="7C30464C"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27.</w:t>
      </w:r>
      <w:r w:rsidRPr="00501422">
        <w:rPr>
          <w:rFonts w:ascii="Times New Roman" w:hAnsi="Times New Roman" w:cs="Times New Roman"/>
          <w:color w:val="auto"/>
          <w:sz w:val="20"/>
          <w:szCs w:val="20"/>
        </w:rPr>
        <w:tab/>
        <w:t>Модель спроса.</w:t>
      </w:r>
    </w:p>
    <w:p w14:paraId="6305C42C"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28.</w:t>
      </w:r>
      <w:r w:rsidRPr="00501422">
        <w:rPr>
          <w:rFonts w:ascii="Times New Roman" w:hAnsi="Times New Roman" w:cs="Times New Roman"/>
          <w:color w:val="auto"/>
          <w:sz w:val="20"/>
          <w:szCs w:val="20"/>
        </w:rPr>
        <w:tab/>
        <w:t>Модель предложения.</w:t>
      </w:r>
    </w:p>
    <w:p w14:paraId="6F43C1D8"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29.</w:t>
      </w:r>
      <w:r w:rsidRPr="00501422">
        <w:rPr>
          <w:rFonts w:ascii="Times New Roman" w:hAnsi="Times New Roman" w:cs="Times New Roman"/>
          <w:color w:val="auto"/>
          <w:sz w:val="20"/>
          <w:szCs w:val="20"/>
        </w:rPr>
        <w:tab/>
        <w:t>Образование равновесной рыночной цены.</w:t>
      </w:r>
    </w:p>
    <w:p w14:paraId="157070F6"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30.</w:t>
      </w:r>
      <w:r w:rsidRPr="00501422">
        <w:rPr>
          <w:rFonts w:ascii="Times New Roman" w:hAnsi="Times New Roman" w:cs="Times New Roman"/>
          <w:color w:val="auto"/>
          <w:sz w:val="20"/>
          <w:szCs w:val="20"/>
        </w:rPr>
        <w:tab/>
        <w:t>Понятие и сущность управления проектами.</w:t>
      </w:r>
    </w:p>
    <w:p w14:paraId="15AA39A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31.</w:t>
      </w:r>
      <w:r w:rsidRPr="00501422">
        <w:rPr>
          <w:rFonts w:ascii="Times New Roman" w:hAnsi="Times New Roman" w:cs="Times New Roman"/>
          <w:color w:val="auto"/>
          <w:sz w:val="20"/>
          <w:szCs w:val="20"/>
        </w:rPr>
        <w:tab/>
        <w:t>Цели и задачи управления проектами.</w:t>
      </w:r>
    </w:p>
    <w:p w14:paraId="3E727C8E"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32.</w:t>
      </w:r>
      <w:r w:rsidRPr="00501422">
        <w:rPr>
          <w:rFonts w:ascii="Times New Roman" w:hAnsi="Times New Roman" w:cs="Times New Roman"/>
          <w:color w:val="auto"/>
          <w:sz w:val="20"/>
          <w:szCs w:val="20"/>
        </w:rPr>
        <w:tab/>
        <w:t>Организация управления проектами.</w:t>
      </w:r>
    </w:p>
    <w:p w14:paraId="492138F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33.</w:t>
      </w:r>
      <w:r w:rsidRPr="00501422">
        <w:rPr>
          <w:rFonts w:ascii="Times New Roman" w:hAnsi="Times New Roman" w:cs="Times New Roman"/>
          <w:color w:val="auto"/>
          <w:sz w:val="20"/>
          <w:szCs w:val="20"/>
        </w:rPr>
        <w:tab/>
        <w:t>Методы и приемы управления проектами.</w:t>
      </w:r>
    </w:p>
    <w:p w14:paraId="1A932C5B"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34.</w:t>
      </w:r>
      <w:r w:rsidRPr="00501422">
        <w:rPr>
          <w:rFonts w:ascii="Times New Roman" w:hAnsi="Times New Roman" w:cs="Times New Roman"/>
          <w:color w:val="auto"/>
          <w:sz w:val="20"/>
          <w:szCs w:val="20"/>
        </w:rPr>
        <w:tab/>
        <w:t>Система управления проектами как направление развития производственных систем.</w:t>
      </w:r>
    </w:p>
    <w:p w14:paraId="1B19639F"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35.</w:t>
      </w:r>
      <w:r w:rsidRPr="00501422">
        <w:rPr>
          <w:rFonts w:ascii="Times New Roman" w:hAnsi="Times New Roman" w:cs="Times New Roman"/>
          <w:color w:val="auto"/>
          <w:sz w:val="20"/>
          <w:szCs w:val="20"/>
        </w:rPr>
        <w:tab/>
        <w:t>Основы планирования и организации управления проектом.</w:t>
      </w:r>
    </w:p>
    <w:p w14:paraId="380F85F5"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36.</w:t>
      </w:r>
      <w:r w:rsidRPr="00501422">
        <w:rPr>
          <w:rFonts w:ascii="Times New Roman" w:hAnsi="Times New Roman" w:cs="Times New Roman"/>
          <w:color w:val="auto"/>
          <w:sz w:val="20"/>
          <w:szCs w:val="20"/>
        </w:rPr>
        <w:tab/>
        <w:t>Жизненный цикл проекта.</w:t>
      </w:r>
    </w:p>
    <w:p w14:paraId="4692CE83"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37.</w:t>
      </w:r>
      <w:r w:rsidRPr="00501422">
        <w:rPr>
          <w:rFonts w:ascii="Times New Roman" w:hAnsi="Times New Roman" w:cs="Times New Roman"/>
          <w:color w:val="auto"/>
          <w:sz w:val="20"/>
          <w:szCs w:val="20"/>
        </w:rPr>
        <w:tab/>
        <w:t>Экономическая эффективность проекта.</w:t>
      </w:r>
    </w:p>
    <w:p w14:paraId="09094E83"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38.</w:t>
      </w:r>
      <w:r w:rsidRPr="00501422">
        <w:rPr>
          <w:rFonts w:ascii="Times New Roman" w:hAnsi="Times New Roman" w:cs="Times New Roman"/>
          <w:color w:val="auto"/>
          <w:sz w:val="20"/>
          <w:szCs w:val="20"/>
        </w:rPr>
        <w:tab/>
        <w:t>Управление рисками проекта.</w:t>
      </w:r>
    </w:p>
    <w:p w14:paraId="45159FA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39.</w:t>
      </w:r>
      <w:r w:rsidRPr="00501422">
        <w:rPr>
          <w:rFonts w:ascii="Times New Roman" w:hAnsi="Times New Roman" w:cs="Times New Roman"/>
          <w:color w:val="auto"/>
          <w:sz w:val="20"/>
          <w:szCs w:val="20"/>
        </w:rPr>
        <w:tab/>
        <w:t>Управление изменениями.</w:t>
      </w:r>
    </w:p>
    <w:p w14:paraId="699B9081"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40.</w:t>
      </w:r>
      <w:r w:rsidRPr="00501422">
        <w:rPr>
          <w:rFonts w:ascii="Times New Roman" w:hAnsi="Times New Roman" w:cs="Times New Roman"/>
          <w:color w:val="auto"/>
          <w:sz w:val="20"/>
          <w:szCs w:val="20"/>
        </w:rPr>
        <w:tab/>
        <w:t>Контроль выполнения работ по проекту.</w:t>
      </w:r>
    </w:p>
    <w:p w14:paraId="10038AD8"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41. Понятие, классификация и характеристики инновационного проекта.</w:t>
      </w:r>
    </w:p>
    <w:p w14:paraId="72F23C1C"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42. Содержание, участники и окружение проекта.</w:t>
      </w:r>
    </w:p>
    <w:p w14:paraId="51F8EE7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43. Содержание 1 и 2 фаз жизненного цикла проекта.</w:t>
      </w:r>
    </w:p>
    <w:p w14:paraId="55E2160A"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44. Содержание 3 и 4 фаз жизненного цикла проекта.</w:t>
      </w:r>
    </w:p>
    <w:p w14:paraId="5D74554C"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45. Модели и стратегии управления проектами.</w:t>
      </w:r>
    </w:p>
    <w:p w14:paraId="52F93261"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46. Элементы стратегического управления проектами.</w:t>
      </w:r>
    </w:p>
    <w:p w14:paraId="3D0E910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47. Функции и подсистемы управления проектами.</w:t>
      </w:r>
    </w:p>
    <w:p w14:paraId="72DF6315"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48. Процессный подход к управлению проектами.</w:t>
      </w:r>
    </w:p>
    <w:p w14:paraId="7EE901C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49. Принципы эффективного управления проектами.</w:t>
      </w:r>
    </w:p>
    <w:p w14:paraId="4BF637E3"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50. Последовательность этапов управления проектами.</w:t>
      </w:r>
    </w:p>
    <w:p w14:paraId="4C63BDBE" w14:textId="77777777" w:rsidR="00410AC1" w:rsidRPr="00410AC1" w:rsidRDefault="00410AC1" w:rsidP="006E42FC">
      <w:pPr>
        <w:spacing w:after="0" w:line="240" w:lineRule="auto"/>
        <w:contextualSpacing/>
        <w:jc w:val="center"/>
        <w:rPr>
          <w:rFonts w:ascii="Times New Roman" w:hAnsi="Times New Roman"/>
          <w:b/>
          <w:sz w:val="20"/>
          <w:szCs w:val="20"/>
        </w:rPr>
      </w:pPr>
    </w:p>
    <w:p w14:paraId="6F579920" w14:textId="77777777" w:rsidR="006E42FC" w:rsidRDefault="006E42FC" w:rsidP="00410AC1">
      <w:pPr>
        <w:spacing w:after="0" w:line="240" w:lineRule="auto"/>
        <w:jc w:val="center"/>
        <w:rPr>
          <w:rFonts w:ascii="Times New Roman" w:hAnsi="Times New Roman"/>
          <w:b/>
          <w:sz w:val="24"/>
          <w:szCs w:val="24"/>
        </w:rPr>
      </w:pPr>
    </w:p>
    <w:p w14:paraId="53CC3366" w14:textId="54AACC1F" w:rsidR="006E42FC" w:rsidRDefault="006E42FC" w:rsidP="00410AC1">
      <w:pPr>
        <w:spacing w:after="0" w:line="240" w:lineRule="auto"/>
        <w:jc w:val="center"/>
        <w:rPr>
          <w:rFonts w:ascii="Times New Roman" w:hAnsi="Times New Roman"/>
          <w:b/>
          <w:sz w:val="24"/>
          <w:szCs w:val="24"/>
        </w:rPr>
      </w:pPr>
    </w:p>
    <w:p w14:paraId="3765A764" w14:textId="77777777" w:rsidR="006E42FC" w:rsidRDefault="006E42FC" w:rsidP="00410AC1">
      <w:pPr>
        <w:spacing w:after="0" w:line="240" w:lineRule="auto"/>
        <w:jc w:val="center"/>
        <w:rPr>
          <w:rFonts w:ascii="Times New Roman" w:hAnsi="Times New Roman"/>
          <w:b/>
          <w:sz w:val="24"/>
          <w:szCs w:val="24"/>
        </w:rPr>
      </w:pPr>
    </w:p>
    <w:p w14:paraId="3D994EE7" w14:textId="5AF95D70" w:rsidR="006E42FC" w:rsidRDefault="006E42FC" w:rsidP="00410AC1">
      <w:pPr>
        <w:spacing w:after="0" w:line="240" w:lineRule="auto"/>
        <w:jc w:val="center"/>
        <w:rPr>
          <w:rFonts w:ascii="Times New Roman" w:hAnsi="Times New Roman"/>
          <w:b/>
          <w:sz w:val="24"/>
          <w:szCs w:val="24"/>
        </w:rPr>
      </w:pPr>
    </w:p>
    <w:p w14:paraId="2B8280CF" w14:textId="489446FC" w:rsidR="006E42FC" w:rsidRDefault="006E42FC" w:rsidP="00410AC1">
      <w:pPr>
        <w:spacing w:after="0" w:line="240" w:lineRule="auto"/>
        <w:jc w:val="center"/>
        <w:rPr>
          <w:rFonts w:ascii="Times New Roman" w:hAnsi="Times New Roman"/>
          <w:b/>
          <w:sz w:val="24"/>
          <w:szCs w:val="24"/>
        </w:rPr>
      </w:pPr>
    </w:p>
    <w:p w14:paraId="7B741DD1" w14:textId="30A8C6D3" w:rsidR="006E42FC" w:rsidRDefault="006E42FC" w:rsidP="00410AC1">
      <w:pPr>
        <w:spacing w:after="0" w:line="240" w:lineRule="auto"/>
        <w:jc w:val="center"/>
        <w:rPr>
          <w:rFonts w:ascii="Times New Roman" w:hAnsi="Times New Roman"/>
          <w:b/>
          <w:sz w:val="24"/>
          <w:szCs w:val="24"/>
        </w:rPr>
      </w:pPr>
    </w:p>
    <w:p w14:paraId="55E055B5" w14:textId="77777777" w:rsidR="006E42FC" w:rsidRDefault="006E42FC" w:rsidP="00410AC1">
      <w:pPr>
        <w:spacing w:after="0" w:line="240" w:lineRule="auto"/>
        <w:jc w:val="center"/>
        <w:rPr>
          <w:rFonts w:ascii="Times New Roman" w:hAnsi="Times New Roman"/>
          <w:b/>
          <w:sz w:val="24"/>
          <w:szCs w:val="24"/>
        </w:rPr>
      </w:pPr>
    </w:p>
    <w:p w14:paraId="2972ED54" w14:textId="5BDCB85A" w:rsidR="00410AC1" w:rsidRPr="009E1016" w:rsidRDefault="00410AC1" w:rsidP="00410AC1">
      <w:pPr>
        <w:spacing w:after="0" w:line="240" w:lineRule="auto"/>
        <w:jc w:val="center"/>
        <w:rPr>
          <w:rFonts w:ascii="Times New Roman" w:hAnsi="Times New Roman"/>
          <w:b/>
          <w:sz w:val="24"/>
          <w:szCs w:val="24"/>
        </w:rPr>
      </w:pPr>
      <w:r w:rsidRPr="009E1016">
        <w:rPr>
          <w:rFonts w:ascii="Times New Roman" w:hAnsi="Times New Roman"/>
          <w:b/>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907780C" w14:textId="77777777" w:rsidR="00410AC1" w:rsidRPr="009E1016" w:rsidRDefault="00410AC1" w:rsidP="00410AC1">
      <w:pPr>
        <w:spacing w:after="0" w:line="240" w:lineRule="auto"/>
        <w:jc w:val="center"/>
        <w:rPr>
          <w:rFonts w:ascii="Times New Roman" w:hAnsi="Times New Roman"/>
          <w:b/>
          <w:sz w:val="24"/>
          <w:szCs w:val="24"/>
        </w:rPr>
      </w:pPr>
    </w:p>
    <w:p w14:paraId="6E95379A" w14:textId="2143E46C" w:rsidR="00410AC1" w:rsidRDefault="00410AC1" w:rsidP="00410AC1">
      <w:pPr>
        <w:spacing w:after="0" w:line="240" w:lineRule="auto"/>
        <w:jc w:val="center"/>
        <w:rPr>
          <w:rFonts w:ascii="Times New Roman" w:hAnsi="Times New Roman"/>
          <w:b/>
          <w:sz w:val="24"/>
          <w:szCs w:val="24"/>
        </w:rPr>
      </w:pPr>
      <w:r w:rsidRPr="009E1016">
        <w:rPr>
          <w:rFonts w:ascii="Times New Roman" w:hAnsi="Times New Roman"/>
          <w:b/>
          <w:sz w:val="24"/>
          <w:szCs w:val="24"/>
        </w:rPr>
        <w:t>Критерии формирования оценок по ответам на вопросы, выполнению тестовых заданий</w:t>
      </w:r>
    </w:p>
    <w:p w14:paraId="449ED056" w14:textId="77777777" w:rsidR="0076635B" w:rsidRPr="009E1016" w:rsidRDefault="0076635B" w:rsidP="00410AC1">
      <w:pPr>
        <w:spacing w:after="0" w:line="240" w:lineRule="auto"/>
        <w:jc w:val="center"/>
        <w:rPr>
          <w:rFonts w:ascii="Times New Roman" w:hAnsi="Times New Roman"/>
          <w:b/>
          <w:sz w:val="24"/>
          <w:szCs w:val="24"/>
        </w:rPr>
      </w:pPr>
    </w:p>
    <w:p w14:paraId="6D830794" w14:textId="77777777" w:rsidR="00410AC1" w:rsidRPr="009E1016"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56C6A3B0" w14:textId="77777777" w:rsidR="00410AC1" w:rsidRPr="009E1016"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1D827892" w14:textId="77777777" w:rsidR="00410AC1" w:rsidRPr="009E1016"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31584684" w14:textId="1BAB4990" w:rsidR="00410AC1"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531D662" w14:textId="77777777" w:rsidR="0076635B" w:rsidRPr="009E1016" w:rsidRDefault="0076635B" w:rsidP="00410AC1">
      <w:pPr>
        <w:spacing w:after="0" w:line="240" w:lineRule="auto"/>
        <w:ind w:firstLine="709"/>
        <w:jc w:val="both"/>
        <w:rPr>
          <w:rFonts w:ascii="Times New Roman" w:hAnsi="Times New Roman"/>
          <w:sz w:val="24"/>
          <w:szCs w:val="24"/>
        </w:rPr>
      </w:pPr>
    </w:p>
    <w:p w14:paraId="229608C0" w14:textId="33FA2281" w:rsidR="00410AC1" w:rsidRDefault="00410AC1" w:rsidP="00410AC1">
      <w:pPr>
        <w:spacing w:after="0" w:line="240" w:lineRule="auto"/>
        <w:ind w:firstLine="709"/>
        <w:jc w:val="center"/>
        <w:rPr>
          <w:rFonts w:ascii="Times New Roman" w:hAnsi="Times New Roman"/>
          <w:b/>
          <w:sz w:val="24"/>
          <w:szCs w:val="24"/>
        </w:rPr>
      </w:pPr>
      <w:r w:rsidRPr="009E1016">
        <w:rPr>
          <w:rFonts w:ascii="Times New Roman" w:hAnsi="Times New Roman"/>
          <w:b/>
          <w:sz w:val="24"/>
          <w:szCs w:val="24"/>
        </w:rPr>
        <w:t>Критерии формирования оценок по результатам выполнения заданий</w:t>
      </w:r>
    </w:p>
    <w:p w14:paraId="1E0A6B7C" w14:textId="77777777" w:rsidR="0076635B" w:rsidRPr="009E1016" w:rsidRDefault="0076635B" w:rsidP="00410AC1">
      <w:pPr>
        <w:spacing w:after="0" w:line="240" w:lineRule="auto"/>
        <w:ind w:firstLine="709"/>
        <w:jc w:val="center"/>
        <w:rPr>
          <w:rFonts w:ascii="Times New Roman" w:hAnsi="Times New Roman"/>
          <w:sz w:val="24"/>
          <w:szCs w:val="24"/>
        </w:rPr>
      </w:pPr>
    </w:p>
    <w:p w14:paraId="70DA7C92"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E1016">
        <w:rPr>
          <w:rFonts w:ascii="Times New Roman" w:hAnsi="Times New Roman" w:cs="Times New Roman"/>
          <w:b/>
          <w:sz w:val="24"/>
          <w:szCs w:val="24"/>
        </w:rPr>
        <w:t xml:space="preserve">«Отлично/зачтено» </w:t>
      </w:r>
      <w:r w:rsidRPr="009E1016">
        <w:rPr>
          <w:rFonts w:ascii="Times New Roman" w:hAnsi="Times New Roman" w:cs="Times New Roman"/>
          <w:sz w:val="24"/>
          <w:szCs w:val="24"/>
        </w:rPr>
        <w:t>– ставится за работу, выполненную полностью без ошибок и недочетов.</w:t>
      </w:r>
    </w:p>
    <w:p w14:paraId="08E9F08B"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b/>
          <w:sz w:val="24"/>
          <w:szCs w:val="24"/>
        </w:rPr>
      </w:pPr>
      <w:r w:rsidRPr="009E1016">
        <w:rPr>
          <w:rFonts w:ascii="Times New Roman" w:hAnsi="Times New Roman" w:cs="Times New Roman"/>
          <w:b/>
          <w:sz w:val="24"/>
          <w:szCs w:val="24"/>
        </w:rPr>
        <w:t>«Хорошо/зачтено»</w:t>
      </w:r>
      <w:r w:rsidRPr="009E1016">
        <w:rPr>
          <w:rFonts w:ascii="Times New Roman" w:hAnsi="Times New Roman" w:cs="Times New Roman"/>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11BDAF95"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E1016">
        <w:rPr>
          <w:rFonts w:ascii="Times New Roman" w:hAnsi="Times New Roman" w:cs="Times New Roman"/>
          <w:b/>
          <w:sz w:val="24"/>
          <w:szCs w:val="24"/>
        </w:rPr>
        <w:t>«Удовлетворительно/зачтено»</w:t>
      </w:r>
      <w:r w:rsidRPr="009E1016">
        <w:rPr>
          <w:rFonts w:ascii="Times New Roman" w:hAnsi="Times New Roman" w:cs="Times New Roman"/>
          <w:sz w:val="24"/>
          <w:szCs w:val="24"/>
        </w:rPr>
        <w:t xml:space="preserve"> – ставится за работу, если </w:t>
      </w:r>
      <w:r w:rsidRPr="00A80977">
        <w:rPr>
          <w:rFonts w:ascii="Times New Roman" w:hAnsi="Times New Roman" w:cs="Times New Roman"/>
          <w:sz w:val="24"/>
          <w:szCs w:val="24"/>
        </w:rPr>
        <w:t>обучающийся</w:t>
      </w:r>
      <w:r w:rsidRPr="009E1016">
        <w:rPr>
          <w:rFonts w:ascii="Times New Roman" w:hAnsi="Times New Roman" w:cs="Times New Roman"/>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505AB9D"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E1016">
        <w:rPr>
          <w:rFonts w:ascii="Times New Roman" w:hAnsi="Times New Roman" w:cs="Times New Roman"/>
          <w:b/>
          <w:sz w:val="24"/>
          <w:szCs w:val="24"/>
        </w:rPr>
        <w:t>«Неудовлетворительно/не зачтено»</w:t>
      </w:r>
      <w:r w:rsidRPr="009E1016">
        <w:rPr>
          <w:rFonts w:ascii="Times New Roman" w:hAnsi="Times New Roman" w:cs="Times New Roman"/>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359580A0"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i/>
          <w:sz w:val="24"/>
          <w:szCs w:val="24"/>
        </w:rPr>
      </w:pPr>
      <w:r w:rsidRPr="009E1016">
        <w:rPr>
          <w:rFonts w:ascii="Times New Roman" w:hAnsi="Times New Roman" w:cs="Times New Roman"/>
          <w:i/>
          <w:sz w:val="24"/>
          <w:szCs w:val="24"/>
        </w:rPr>
        <w:t xml:space="preserve">Виды ошибок: </w:t>
      </w:r>
    </w:p>
    <w:p w14:paraId="437444C1"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i/>
          <w:sz w:val="24"/>
          <w:szCs w:val="24"/>
        </w:rPr>
      </w:pPr>
      <w:r w:rsidRPr="009E1016">
        <w:rPr>
          <w:rFonts w:ascii="Times New Roman" w:hAnsi="Times New Roman" w:cs="Times New Roman"/>
          <w:i/>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5E7E76A7" w14:textId="77777777" w:rsidR="00410AC1" w:rsidRPr="009E1016" w:rsidRDefault="00410AC1" w:rsidP="00410AC1">
      <w:pPr>
        <w:widowControl w:val="0"/>
        <w:autoSpaceDE w:val="0"/>
        <w:autoSpaceDN w:val="0"/>
        <w:adjustRightInd w:val="0"/>
        <w:spacing w:after="0" w:line="240" w:lineRule="auto"/>
        <w:ind w:firstLine="567"/>
        <w:contextualSpacing/>
        <w:jc w:val="both"/>
        <w:rPr>
          <w:rFonts w:ascii="Times New Roman" w:hAnsi="Times New Roman" w:cs="Times New Roman"/>
          <w:i/>
          <w:sz w:val="24"/>
          <w:szCs w:val="24"/>
        </w:rPr>
      </w:pPr>
      <w:r w:rsidRPr="009E1016">
        <w:rPr>
          <w:rFonts w:ascii="Times New Roman" w:hAnsi="Times New Roman" w:cs="Times New Roman"/>
          <w:i/>
          <w:sz w:val="24"/>
          <w:szCs w:val="24"/>
        </w:rPr>
        <w:t>- негрубые ошибки: неточности формулировок, определений; нерациональный выбор хода решения.</w:t>
      </w:r>
    </w:p>
    <w:p w14:paraId="349ADD01" w14:textId="10CA2581" w:rsidR="00410AC1" w:rsidRDefault="00410AC1" w:rsidP="00410AC1">
      <w:pPr>
        <w:widowControl w:val="0"/>
        <w:autoSpaceDE w:val="0"/>
        <w:autoSpaceDN w:val="0"/>
        <w:adjustRightInd w:val="0"/>
        <w:spacing w:after="0" w:line="240" w:lineRule="auto"/>
        <w:ind w:firstLine="567"/>
        <w:contextualSpacing/>
        <w:jc w:val="both"/>
        <w:rPr>
          <w:rFonts w:ascii="Times New Roman" w:hAnsi="Times New Roman" w:cs="Times New Roman"/>
          <w:i/>
          <w:sz w:val="24"/>
          <w:szCs w:val="24"/>
        </w:rPr>
      </w:pPr>
      <w:r w:rsidRPr="009E1016">
        <w:rPr>
          <w:rFonts w:ascii="Times New Roman" w:hAnsi="Times New Roman" w:cs="Times New Roman"/>
          <w:i/>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60D74D8" w14:textId="77777777" w:rsidR="0076635B" w:rsidRDefault="0076635B" w:rsidP="00410AC1">
      <w:pPr>
        <w:widowControl w:val="0"/>
        <w:autoSpaceDE w:val="0"/>
        <w:autoSpaceDN w:val="0"/>
        <w:adjustRightInd w:val="0"/>
        <w:spacing w:after="0" w:line="240" w:lineRule="auto"/>
        <w:ind w:firstLine="567"/>
        <w:contextualSpacing/>
        <w:jc w:val="both"/>
        <w:rPr>
          <w:rFonts w:ascii="Times New Roman" w:hAnsi="Times New Roman" w:cs="Times New Roman"/>
          <w:i/>
          <w:sz w:val="24"/>
          <w:szCs w:val="24"/>
        </w:rPr>
      </w:pPr>
    </w:p>
    <w:p w14:paraId="41AEFBB0" w14:textId="53EDAEB7" w:rsidR="00501422" w:rsidRDefault="00501422" w:rsidP="00501422">
      <w:pPr>
        <w:widowControl w:val="0"/>
        <w:autoSpaceDE w:val="0"/>
        <w:autoSpaceDN w:val="0"/>
        <w:adjustRightInd w:val="0"/>
        <w:spacing w:after="0" w:line="240" w:lineRule="auto"/>
        <w:ind w:right="130" w:firstLine="548"/>
        <w:jc w:val="center"/>
        <w:rPr>
          <w:rFonts w:ascii="Times New Roman" w:hAnsi="Times New Roman"/>
          <w:b/>
          <w:sz w:val="24"/>
          <w:szCs w:val="24"/>
        </w:rPr>
      </w:pPr>
      <w:r w:rsidRPr="009E1016">
        <w:rPr>
          <w:rFonts w:ascii="Times New Roman" w:hAnsi="Times New Roman"/>
          <w:b/>
          <w:sz w:val="24"/>
          <w:szCs w:val="24"/>
        </w:rPr>
        <w:t xml:space="preserve">Критерии формирования оценок по </w:t>
      </w:r>
      <w:r>
        <w:rPr>
          <w:rFonts w:ascii="Times New Roman" w:hAnsi="Times New Roman"/>
          <w:b/>
          <w:sz w:val="24"/>
          <w:szCs w:val="24"/>
        </w:rPr>
        <w:t>экзамену</w:t>
      </w:r>
    </w:p>
    <w:p w14:paraId="60547905" w14:textId="77777777" w:rsidR="00501422" w:rsidRPr="009E1016" w:rsidRDefault="00501422" w:rsidP="00501422">
      <w:pPr>
        <w:widowControl w:val="0"/>
        <w:autoSpaceDE w:val="0"/>
        <w:autoSpaceDN w:val="0"/>
        <w:adjustRightInd w:val="0"/>
        <w:spacing w:after="0" w:line="240" w:lineRule="auto"/>
        <w:ind w:right="130" w:firstLine="548"/>
        <w:jc w:val="center"/>
        <w:rPr>
          <w:rFonts w:ascii="Times New Roman" w:hAnsi="Times New Roman"/>
          <w:b/>
          <w:sz w:val="24"/>
          <w:szCs w:val="24"/>
        </w:rPr>
      </w:pPr>
    </w:p>
    <w:p w14:paraId="70FA54B1" w14:textId="77777777" w:rsidR="00501422" w:rsidRPr="00A80977" w:rsidRDefault="00501422" w:rsidP="00501422">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4E900EA0" w14:textId="77777777" w:rsidR="00501422" w:rsidRPr="00A80977" w:rsidRDefault="00501422" w:rsidP="00501422">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cs="Times New Roman"/>
          <w:b/>
          <w:sz w:val="24"/>
          <w:szCs w:val="24"/>
        </w:rPr>
        <w:t xml:space="preserve">«Хорошо» </w:t>
      </w:r>
      <w:r w:rsidRPr="00A80977">
        <w:rPr>
          <w:rFonts w:ascii="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A80977">
        <w:rPr>
          <w:rFonts w:ascii="Times New Roman" w:hAnsi="Times New Roman" w:cs="Times New Roman"/>
          <w:bCs/>
          <w:sz w:val="24"/>
          <w:szCs w:val="24"/>
        </w:rPr>
        <w:t xml:space="preserve">незначительные ошибки и неточности. </w:t>
      </w:r>
    </w:p>
    <w:p w14:paraId="078DE193" w14:textId="77777777" w:rsidR="00501422" w:rsidRPr="00A80977" w:rsidRDefault="00501422" w:rsidP="00501422">
      <w:pPr>
        <w:widowControl w:val="0"/>
        <w:autoSpaceDE w:val="0"/>
        <w:autoSpaceDN w:val="0"/>
        <w:adjustRightInd w:val="0"/>
        <w:spacing w:after="0" w:line="240" w:lineRule="auto"/>
        <w:ind w:right="130" w:firstLine="548"/>
        <w:jc w:val="both"/>
        <w:rPr>
          <w:rFonts w:ascii="Times New Roman" w:hAnsi="Times New Roman" w:cs="Times New Roman"/>
          <w:bCs/>
          <w:sz w:val="24"/>
          <w:szCs w:val="24"/>
        </w:rPr>
      </w:pPr>
      <w:r w:rsidRPr="00A80977">
        <w:rPr>
          <w:rFonts w:ascii="Times New Roman" w:hAnsi="Times New Roman" w:cs="Times New Roman"/>
          <w:b/>
          <w:sz w:val="24"/>
          <w:szCs w:val="24"/>
        </w:rPr>
        <w:t xml:space="preserve">«Удовлетворительно» </w:t>
      </w:r>
      <w:r w:rsidRPr="00A80977">
        <w:rPr>
          <w:rFonts w:ascii="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r w:rsidRPr="00A80977">
        <w:rPr>
          <w:rFonts w:ascii="Times New Roman" w:hAnsi="Times New Roman" w:cs="Times New Roman"/>
          <w:bCs/>
          <w:sz w:val="24"/>
          <w:szCs w:val="24"/>
        </w:rPr>
        <w:t xml:space="preserve"> </w:t>
      </w:r>
    </w:p>
    <w:p w14:paraId="691388E2" w14:textId="77777777" w:rsidR="00501422" w:rsidRPr="00A80977" w:rsidRDefault="00501422" w:rsidP="00501422">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 xml:space="preserve">«Неудовлетворительно»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2D77470E" w14:textId="77777777" w:rsidR="00501422" w:rsidRPr="009E1016" w:rsidRDefault="00501422" w:rsidP="00501422">
      <w:pPr>
        <w:autoSpaceDE w:val="0"/>
        <w:autoSpaceDN w:val="0"/>
        <w:adjustRightInd w:val="0"/>
        <w:spacing w:after="0" w:line="240" w:lineRule="auto"/>
        <w:ind w:firstLine="548"/>
        <w:jc w:val="both"/>
        <w:rPr>
          <w:rFonts w:ascii="Times New Roman" w:hAnsi="Times New Roman" w:cs="Times New Roman"/>
          <w:sz w:val="24"/>
          <w:szCs w:val="24"/>
        </w:rPr>
      </w:pPr>
    </w:p>
    <w:sectPr w:rsidR="00501422" w:rsidRPr="009E1016" w:rsidSect="00A879ED">
      <w:footerReference w:type="even" r:id="rId7"/>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3E901" w14:textId="77777777" w:rsidR="0066401C" w:rsidRDefault="0066401C">
      <w:r>
        <w:separator/>
      </w:r>
    </w:p>
  </w:endnote>
  <w:endnote w:type="continuationSeparator" w:id="0">
    <w:p w14:paraId="759DA98D" w14:textId="77777777" w:rsidR="0066401C" w:rsidRDefault="00664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337EC" w14:textId="77777777" w:rsidR="008E1476" w:rsidRDefault="008E1476" w:rsidP="00DF2E0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8F52850" w14:textId="77777777" w:rsidR="008E1476" w:rsidRDefault="008E147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69D2F" w14:textId="77777777" w:rsidR="0066401C" w:rsidRDefault="0066401C">
      <w:r>
        <w:separator/>
      </w:r>
    </w:p>
  </w:footnote>
  <w:footnote w:type="continuationSeparator" w:id="0">
    <w:p w14:paraId="315FBF81" w14:textId="77777777" w:rsidR="0066401C" w:rsidRDefault="00664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F182E"/>
    <w:multiLevelType w:val="hybridMultilevel"/>
    <w:tmpl w:val="F85EC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6A7C7F"/>
    <w:multiLevelType w:val="hybridMultilevel"/>
    <w:tmpl w:val="6184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C2D392F"/>
    <w:multiLevelType w:val="hybridMultilevel"/>
    <w:tmpl w:val="CEDA0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F87D9C"/>
    <w:multiLevelType w:val="hybridMultilevel"/>
    <w:tmpl w:val="CBFC2466"/>
    <w:lvl w:ilvl="0" w:tplc="49D2667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3A1"/>
    <w:rsid w:val="00000DE6"/>
    <w:rsid w:val="00001BA3"/>
    <w:rsid w:val="00002A3A"/>
    <w:rsid w:val="00012C63"/>
    <w:rsid w:val="00012E79"/>
    <w:rsid w:val="00025E15"/>
    <w:rsid w:val="00025F05"/>
    <w:rsid w:val="00031EC6"/>
    <w:rsid w:val="000420ED"/>
    <w:rsid w:val="00042D4C"/>
    <w:rsid w:val="00060FE6"/>
    <w:rsid w:val="0006732D"/>
    <w:rsid w:val="0007701C"/>
    <w:rsid w:val="00082F74"/>
    <w:rsid w:val="00085103"/>
    <w:rsid w:val="0009756B"/>
    <w:rsid w:val="000C0C42"/>
    <w:rsid w:val="000D4ECD"/>
    <w:rsid w:val="000D5B34"/>
    <w:rsid w:val="000D77B9"/>
    <w:rsid w:val="000F0690"/>
    <w:rsid w:val="000F2D45"/>
    <w:rsid w:val="000F55A6"/>
    <w:rsid w:val="000F7F8C"/>
    <w:rsid w:val="0010113D"/>
    <w:rsid w:val="00111062"/>
    <w:rsid w:val="0012591D"/>
    <w:rsid w:val="00146495"/>
    <w:rsid w:val="00155EF7"/>
    <w:rsid w:val="00157758"/>
    <w:rsid w:val="00165297"/>
    <w:rsid w:val="00167CE7"/>
    <w:rsid w:val="00185330"/>
    <w:rsid w:val="001867A8"/>
    <w:rsid w:val="001916B7"/>
    <w:rsid w:val="001A1C2D"/>
    <w:rsid w:val="001A5F43"/>
    <w:rsid w:val="001B4735"/>
    <w:rsid w:val="001E1003"/>
    <w:rsid w:val="001E21D3"/>
    <w:rsid w:val="001E5736"/>
    <w:rsid w:val="001E7973"/>
    <w:rsid w:val="001F462B"/>
    <w:rsid w:val="00201993"/>
    <w:rsid w:val="00204D3A"/>
    <w:rsid w:val="00215434"/>
    <w:rsid w:val="00232CE5"/>
    <w:rsid w:val="00236E40"/>
    <w:rsid w:val="00243389"/>
    <w:rsid w:val="0024338A"/>
    <w:rsid w:val="0024733A"/>
    <w:rsid w:val="00264E0F"/>
    <w:rsid w:val="002662E7"/>
    <w:rsid w:val="00267F0A"/>
    <w:rsid w:val="00271F69"/>
    <w:rsid w:val="00280CED"/>
    <w:rsid w:val="00294DA9"/>
    <w:rsid w:val="002C2AEA"/>
    <w:rsid w:val="002E45D5"/>
    <w:rsid w:val="002F1D66"/>
    <w:rsid w:val="003040E6"/>
    <w:rsid w:val="00304B19"/>
    <w:rsid w:val="00305C03"/>
    <w:rsid w:val="0031504B"/>
    <w:rsid w:val="003159BE"/>
    <w:rsid w:val="003214A8"/>
    <w:rsid w:val="00323B23"/>
    <w:rsid w:val="00323B7D"/>
    <w:rsid w:val="00332592"/>
    <w:rsid w:val="00340956"/>
    <w:rsid w:val="00347AE3"/>
    <w:rsid w:val="00347F1B"/>
    <w:rsid w:val="00364909"/>
    <w:rsid w:val="003668E9"/>
    <w:rsid w:val="0037307F"/>
    <w:rsid w:val="003860AE"/>
    <w:rsid w:val="00393EC7"/>
    <w:rsid w:val="003B4BA0"/>
    <w:rsid w:val="003C738E"/>
    <w:rsid w:val="003E314B"/>
    <w:rsid w:val="004104B7"/>
    <w:rsid w:val="00410AC1"/>
    <w:rsid w:val="0041150A"/>
    <w:rsid w:val="00414C8B"/>
    <w:rsid w:val="00426861"/>
    <w:rsid w:val="00432F3A"/>
    <w:rsid w:val="0043787B"/>
    <w:rsid w:val="00440F06"/>
    <w:rsid w:val="0044142D"/>
    <w:rsid w:val="00454563"/>
    <w:rsid w:val="004756FC"/>
    <w:rsid w:val="00476FB7"/>
    <w:rsid w:val="00482385"/>
    <w:rsid w:val="004904C9"/>
    <w:rsid w:val="00495DE6"/>
    <w:rsid w:val="004B3C4D"/>
    <w:rsid w:val="004B3ED8"/>
    <w:rsid w:val="004B70DB"/>
    <w:rsid w:val="004C1600"/>
    <w:rsid w:val="004C4A05"/>
    <w:rsid w:val="004C54C8"/>
    <w:rsid w:val="004C562B"/>
    <w:rsid w:val="004C6B24"/>
    <w:rsid w:val="004C6B2F"/>
    <w:rsid w:val="004E32AC"/>
    <w:rsid w:val="004F00B9"/>
    <w:rsid w:val="004F6A45"/>
    <w:rsid w:val="00501422"/>
    <w:rsid w:val="00501802"/>
    <w:rsid w:val="00507430"/>
    <w:rsid w:val="00510D22"/>
    <w:rsid w:val="00514A5C"/>
    <w:rsid w:val="00520C61"/>
    <w:rsid w:val="00523C95"/>
    <w:rsid w:val="00554886"/>
    <w:rsid w:val="00554D92"/>
    <w:rsid w:val="00556B38"/>
    <w:rsid w:val="00581C57"/>
    <w:rsid w:val="00586E6E"/>
    <w:rsid w:val="0059349A"/>
    <w:rsid w:val="00593DE7"/>
    <w:rsid w:val="005B2457"/>
    <w:rsid w:val="005C73AE"/>
    <w:rsid w:val="005E40D4"/>
    <w:rsid w:val="005F6E6E"/>
    <w:rsid w:val="005F74AC"/>
    <w:rsid w:val="006035E7"/>
    <w:rsid w:val="00623800"/>
    <w:rsid w:val="00627C29"/>
    <w:rsid w:val="006333EB"/>
    <w:rsid w:val="00644D88"/>
    <w:rsid w:val="0065722B"/>
    <w:rsid w:val="0066401C"/>
    <w:rsid w:val="006654C7"/>
    <w:rsid w:val="006723A7"/>
    <w:rsid w:val="00673DB2"/>
    <w:rsid w:val="0067422F"/>
    <w:rsid w:val="0067593E"/>
    <w:rsid w:val="00680F76"/>
    <w:rsid w:val="006857DF"/>
    <w:rsid w:val="00694084"/>
    <w:rsid w:val="00697043"/>
    <w:rsid w:val="00697D8B"/>
    <w:rsid w:val="006B5740"/>
    <w:rsid w:val="006D42EF"/>
    <w:rsid w:val="006D4E73"/>
    <w:rsid w:val="006E28F8"/>
    <w:rsid w:val="006E42FC"/>
    <w:rsid w:val="006F55C2"/>
    <w:rsid w:val="007012AE"/>
    <w:rsid w:val="0070756B"/>
    <w:rsid w:val="00712B21"/>
    <w:rsid w:val="007156B0"/>
    <w:rsid w:val="007318BA"/>
    <w:rsid w:val="0076635B"/>
    <w:rsid w:val="00793F1F"/>
    <w:rsid w:val="00795C6E"/>
    <w:rsid w:val="007A1D2F"/>
    <w:rsid w:val="007A343F"/>
    <w:rsid w:val="007A580D"/>
    <w:rsid w:val="007C6122"/>
    <w:rsid w:val="007C756A"/>
    <w:rsid w:val="007D0E74"/>
    <w:rsid w:val="007E155B"/>
    <w:rsid w:val="00800FB0"/>
    <w:rsid w:val="00801E5D"/>
    <w:rsid w:val="008046C1"/>
    <w:rsid w:val="008138F0"/>
    <w:rsid w:val="008368D4"/>
    <w:rsid w:val="00855889"/>
    <w:rsid w:val="008616A6"/>
    <w:rsid w:val="00867EC2"/>
    <w:rsid w:val="00867FB9"/>
    <w:rsid w:val="0088144E"/>
    <w:rsid w:val="00886980"/>
    <w:rsid w:val="00892775"/>
    <w:rsid w:val="00897034"/>
    <w:rsid w:val="008A5EED"/>
    <w:rsid w:val="008A76BD"/>
    <w:rsid w:val="008B5777"/>
    <w:rsid w:val="008B7C67"/>
    <w:rsid w:val="008E1476"/>
    <w:rsid w:val="008E1A1F"/>
    <w:rsid w:val="008E249C"/>
    <w:rsid w:val="008E3C56"/>
    <w:rsid w:val="008F1CE8"/>
    <w:rsid w:val="0090282D"/>
    <w:rsid w:val="00924129"/>
    <w:rsid w:val="00925923"/>
    <w:rsid w:val="009432D8"/>
    <w:rsid w:val="00944F27"/>
    <w:rsid w:val="00964898"/>
    <w:rsid w:val="009668F3"/>
    <w:rsid w:val="009747E9"/>
    <w:rsid w:val="00981123"/>
    <w:rsid w:val="00985784"/>
    <w:rsid w:val="00991849"/>
    <w:rsid w:val="00994C89"/>
    <w:rsid w:val="00996D7C"/>
    <w:rsid w:val="009A4D61"/>
    <w:rsid w:val="009A6F96"/>
    <w:rsid w:val="009C1C03"/>
    <w:rsid w:val="009C4B78"/>
    <w:rsid w:val="009C6627"/>
    <w:rsid w:val="009D72E4"/>
    <w:rsid w:val="009E7F9A"/>
    <w:rsid w:val="00A006DA"/>
    <w:rsid w:val="00A17814"/>
    <w:rsid w:val="00A27CA0"/>
    <w:rsid w:val="00A37281"/>
    <w:rsid w:val="00A7352A"/>
    <w:rsid w:val="00A73C51"/>
    <w:rsid w:val="00A879ED"/>
    <w:rsid w:val="00A953C0"/>
    <w:rsid w:val="00AA1FA1"/>
    <w:rsid w:val="00AA3573"/>
    <w:rsid w:val="00AA788C"/>
    <w:rsid w:val="00AE47BB"/>
    <w:rsid w:val="00AE571E"/>
    <w:rsid w:val="00AF0DAE"/>
    <w:rsid w:val="00AF336A"/>
    <w:rsid w:val="00AF73DB"/>
    <w:rsid w:val="00B02602"/>
    <w:rsid w:val="00B063EC"/>
    <w:rsid w:val="00B1294E"/>
    <w:rsid w:val="00B249B3"/>
    <w:rsid w:val="00B43246"/>
    <w:rsid w:val="00B43307"/>
    <w:rsid w:val="00B44D54"/>
    <w:rsid w:val="00B45A68"/>
    <w:rsid w:val="00B66FED"/>
    <w:rsid w:val="00B6765F"/>
    <w:rsid w:val="00B730A9"/>
    <w:rsid w:val="00B73CDB"/>
    <w:rsid w:val="00B753A1"/>
    <w:rsid w:val="00B77D2D"/>
    <w:rsid w:val="00B91860"/>
    <w:rsid w:val="00BA094B"/>
    <w:rsid w:val="00BA75CE"/>
    <w:rsid w:val="00BB7636"/>
    <w:rsid w:val="00BE079B"/>
    <w:rsid w:val="00BF11CA"/>
    <w:rsid w:val="00C00672"/>
    <w:rsid w:val="00C0071C"/>
    <w:rsid w:val="00C23A38"/>
    <w:rsid w:val="00C33191"/>
    <w:rsid w:val="00C47803"/>
    <w:rsid w:val="00C51355"/>
    <w:rsid w:val="00C537F4"/>
    <w:rsid w:val="00C66A49"/>
    <w:rsid w:val="00C73AA0"/>
    <w:rsid w:val="00C76FF2"/>
    <w:rsid w:val="00C8030C"/>
    <w:rsid w:val="00C812EE"/>
    <w:rsid w:val="00C94C9E"/>
    <w:rsid w:val="00CA32FF"/>
    <w:rsid w:val="00CB4AFD"/>
    <w:rsid w:val="00CB77D1"/>
    <w:rsid w:val="00CC0316"/>
    <w:rsid w:val="00CD177B"/>
    <w:rsid w:val="00CD23E4"/>
    <w:rsid w:val="00CD2C7A"/>
    <w:rsid w:val="00CE2FAD"/>
    <w:rsid w:val="00CF72CE"/>
    <w:rsid w:val="00CF779D"/>
    <w:rsid w:val="00CF7DBB"/>
    <w:rsid w:val="00D057CB"/>
    <w:rsid w:val="00D102AF"/>
    <w:rsid w:val="00D144D0"/>
    <w:rsid w:val="00D205AC"/>
    <w:rsid w:val="00D24207"/>
    <w:rsid w:val="00D271DF"/>
    <w:rsid w:val="00D3316A"/>
    <w:rsid w:val="00D3328B"/>
    <w:rsid w:val="00D33566"/>
    <w:rsid w:val="00D33C03"/>
    <w:rsid w:val="00D741BE"/>
    <w:rsid w:val="00D952AA"/>
    <w:rsid w:val="00DA7C30"/>
    <w:rsid w:val="00DB0FE7"/>
    <w:rsid w:val="00DB109D"/>
    <w:rsid w:val="00DB756B"/>
    <w:rsid w:val="00DC3064"/>
    <w:rsid w:val="00DC777E"/>
    <w:rsid w:val="00DD51DA"/>
    <w:rsid w:val="00DF0FAC"/>
    <w:rsid w:val="00DF1784"/>
    <w:rsid w:val="00DF2130"/>
    <w:rsid w:val="00DF2E0D"/>
    <w:rsid w:val="00E043AE"/>
    <w:rsid w:val="00E051CE"/>
    <w:rsid w:val="00E067D9"/>
    <w:rsid w:val="00E075B4"/>
    <w:rsid w:val="00E20021"/>
    <w:rsid w:val="00E218FA"/>
    <w:rsid w:val="00E30915"/>
    <w:rsid w:val="00E317E8"/>
    <w:rsid w:val="00E451E7"/>
    <w:rsid w:val="00E52215"/>
    <w:rsid w:val="00E613BD"/>
    <w:rsid w:val="00E67C5F"/>
    <w:rsid w:val="00E80D37"/>
    <w:rsid w:val="00E978B0"/>
    <w:rsid w:val="00EA0398"/>
    <w:rsid w:val="00EA1F36"/>
    <w:rsid w:val="00EA228C"/>
    <w:rsid w:val="00EA5CD5"/>
    <w:rsid w:val="00EA5F31"/>
    <w:rsid w:val="00EA67E1"/>
    <w:rsid w:val="00EB67FF"/>
    <w:rsid w:val="00EC1195"/>
    <w:rsid w:val="00EC3FD6"/>
    <w:rsid w:val="00EE0E26"/>
    <w:rsid w:val="00EE176A"/>
    <w:rsid w:val="00EF583F"/>
    <w:rsid w:val="00F11481"/>
    <w:rsid w:val="00F21C11"/>
    <w:rsid w:val="00F32BF1"/>
    <w:rsid w:val="00F567AE"/>
    <w:rsid w:val="00F56A66"/>
    <w:rsid w:val="00F70B5D"/>
    <w:rsid w:val="00F77830"/>
    <w:rsid w:val="00F8169D"/>
    <w:rsid w:val="00F843C3"/>
    <w:rsid w:val="00F94530"/>
    <w:rsid w:val="00F9489E"/>
    <w:rsid w:val="00F95CA2"/>
    <w:rsid w:val="00F961E9"/>
    <w:rsid w:val="00FB4223"/>
    <w:rsid w:val="00FC03BA"/>
    <w:rsid w:val="00FC27C7"/>
    <w:rsid w:val="00FD42B3"/>
    <w:rsid w:val="00FD5F94"/>
    <w:rsid w:val="00FE4329"/>
    <w:rsid w:val="00FF6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735F1"/>
  <w15:chartTrackingRefBased/>
  <w15:docId w15:val="{9D808AEC-F80B-4299-B9D0-D5767AFD0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756B"/>
    <w:pPr>
      <w:spacing w:after="160" w:line="259" w:lineRule="auto"/>
    </w:pPr>
    <w:rPr>
      <w:rFonts w:ascii="Calibri" w:hAnsi="Calibri" w:cs="Calibri"/>
      <w:color w:val="000000"/>
      <w:sz w:val="22"/>
      <w:szCs w:val="22"/>
    </w:rPr>
  </w:style>
  <w:style w:type="paragraph" w:styleId="1">
    <w:name w:val="heading 1"/>
    <w:basedOn w:val="a"/>
    <w:next w:val="a"/>
    <w:qFormat/>
    <w:rsid w:val="00A006DA"/>
    <w:pPr>
      <w:keepNext/>
      <w:spacing w:before="240" w:after="60" w:line="240" w:lineRule="auto"/>
      <w:outlineLvl w:val="0"/>
    </w:pPr>
    <w:rPr>
      <w:rFonts w:ascii="Arial" w:hAnsi="Arial" w:cs="Arial"/>
      <w:b/>
      <w:bCs/>
      <w:color w:val="auto"/>
      <w:kern w:val="32"/>
      <w:sz w:val="32"/>
      <w:szCs w:val="32"/>
    </w:rPr>
  </w:style>
  <w:style w:type="paragraph" w:styleId="2">
    <w:name w:val="heading 2"/>
    <w:basedOn w:val="a"/>
    <w:next w:val="a"/>
    <w:link w:val="20"/>
    <w:uiPriority w:val="9"/>
    <w:qFormat/>
    <w:rsid w:val="00E451E7"/>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8E3C56"/>
    <w:pPr>
      <w:keepNext/>
      <w:keepLines/>
      <w:spacing w:after="33"/>
      <w:ind w:left="1263" w:right="195" w:hanging="10"/>
      <w:jc w:val="center"/>
      <w:outlineLvl w:val="2"/>
    </w:pPr>
    <w:rPr>
      <w:rFonts w:ascii="Arial" w:hAnsi="Arial" w:cs="Times New Roman"/>
    </w:rPr>
  </w:style>
  <w:style w:type="paragraph" w:styleId="4">
    <w:name w:val="heading 4"/>
    <w:basedOn w:val="a"/>
    <w:next w:val="a"/>
    <w:link w:val="40"/>
    <w:uiPriority w:val="9"/>
    <w:semiHidden/>
    <w:unhideWhenUsed/>
    <w:qFormat/>
    <w:rsid w:val="00712B21"/>
    <w:pPr>
      <w:keepNext/>
      <w:keepLines/>
      <w:spacing w:before="200" w:after="0" w:line="276" w:lineRule="auto"/>
      <w:outlineLvl w:val="3"/>
    </w:pPr>
    <w:rPr>
      <w:rFonts w:asciiTheme="majorHAnsi" w:eastAsiaTheme="majorEastAsia" w:hAnsiTheme="majorHAnsi" w:cstheme="majorBidi"/>
      <w:b/>
      <w:bCs/>
      <w:i/>
      <w:iCs/>
      <w:color w:val="4472C4" w:themeColor="accent1"/>
    </w:rPr>
  </w:style>
  <w:style w:type="paragraph" w:styleId="5">
    <w:name w:val="heading 5"/>
    <w:basedOn w:val="a"/>
    <w:next w:val="a"/>
    <w:qFormat/>
    <w:rsid w:val="001A5F43"/>
    <w:pPr>
      <w:spacing w:before="240" w:after="60" w:line="240" w:lineRule="auto"/>
      <w:outlineLvl w:val="4"/>
    </w:pPr>
    <w:rPr>
      <w:rFonts w:ascii="Times New Roman" w:hAnsi="Times New Roman" w:cs="Times New Roman"/>
      <w:b/>
      <w:bCs/>
      <w:i/>
      <w:iCs/>
      <w:color w:val="auto"/>
      <w:sz w:val="26"/>
      <w:szCs w:val="26"/>
    </w:rPr>
  </w:style>
  <w:style w:type="paragraph" w:styleId="6">
    <w:name w:val="heading 6"/>
    <w:basedOn w:val="a"/>
    <w:next w:val="a"/>
    <w:link w:val="60"/>
    <w:uiPriority w:val="9"/>
    <w:qFormat/>
    <w:rsid w:val="001A5F43"/>
    <w:pPr>
      <w:spacing w:before="240" w:after="60" w:line="240" w:lineRule="auto"/>
      <w:outlineLvl w:val="5"/>
    </w:pPr>
    <w:rPr>
      <w:rFonts w:ascii="Times New Roman" w:hAnsi="Times New Roman" w:cs="Times New Roman"/>
      <w:b/>
      <w:bCs/>
      <w:color w:val="auto"/>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C8030C"/>
    <w:pPr>
      <w:pageBreakBefore/>
      <w:spacing w:line="360" w:lineRule="auto"/>
    </w:pPr>
    <w:rPr>
      <w:rFonts w:ascii="Times New Roman" w:hAnsi="Times New Roman" w:cs="Times New Roman"/>
      <w:color w:val="auto"/>
      <w:sz w:val="28"/>
      <w:szCs w:val="28"/>
      <w:lang w:val="en-US" w:eastAsia="en-US"/>
    </w:rPr>
  </w:style>
  <w:style w:type="character" w:styleId="a4">
    <w:name w:val="Hyperlink"/>
    <w:uiPriority w:val="99"/>
    <w:rsid w:val="00264E0F"/>
    <w:rPr>
      <w:color w:val="0000FF"/>
      <w:u w:val="single"/>
    </w:rPr>
  </w:style>
  <w:style w:type="paragraph" w:styleId="a5">
    <w:name w:val="Normal (Web)"/>
    <w:basedOn w:val="a"/>
    <w:uiPriority w:val="99"/>
    <w:unhideWhenUsed/>
    <w:rsid w:val="00264E0F"/>
    <w:pPr>
      <w:spacing w:before="100" w:beforeAutospacing="1" w:after="100" w:afterAutospacing="1" w:line="240" w:lineRule="auto"/>
    </w:pPr>
    <w:rPr>
      <w:rFonts w:ascii="Times New Roman" w:hAnsi="Times New Roman" w:cs="Times New Roman"/>
      <w:color w:val="auto"/>
      <w:sz w:val="24"/>
      <w:szCs w:val="24"/>
    </w:rPr>
  </w:style>
  <w:style w:type="character" w:customStyle="1" w:styleId="30">
    <w:name w:val="Заголовок 3 Знак"/>
    <w:link w:val="3"/>
    <w:uiPriority w:val="9"/>
    <w:locked/>
    <w:rsid w:val="008E3C56"/>
    <w:rPr>
      <w:rFonts w:ascii="Arial" w:hAnsi="Arial"/>
      <w:color w:val="000000"/>
      <w:sz w:val="22"/>
      <w:szCs w:val="22"/>
      <w:lang w:val="ru-RU" w:eastAsia="ru-RU" w:bidi="ar-SA"/>
    </w:rPr>
  </w:style>
  <w:style w:type="paragraph" w:customStyle="1" w:styleId="a6">
    <w:name w:val="Знак Знак Знак Знак"/>
    <w:basedOn w:val="a"/>
    <w:rsid w:val="00D3316A"/>
    <w:pPr>
      <w:pageBreakBefore/>
      <w:spacing w:line="360" w:lineRule="auto"/>
    </w:pPr>
    <w:rPr>
      <w:rFonts w:ascii="Times New Roman" w:hAnsi="Times New Roman" w:cs="Times New Roman"/>
      <w:color w:val="auto"/>
      <w:sz w:val="28"/>
      <w:szCs w:val="20"/>
      <w:lang w:val="en-US" w:eastAsia="en-US"/>
    </w:rPr>
  </w:style>
  <w:style w:type="paragraph" w:styleId="a7">
    <w:name w:val="Body Text"/>
    <w:basedOn w:val="a"/>
    <w:link w:val="a8"/>
    <w:uiPriority w:val="99"/>
    <w:rsid w:val="00A006DA"/>
    <w:pPr>
      <w:spacing w:after="0" w:line="240" w:lineRule="auto"/>
      <w:jc w:val="both"/>
    </w:pPr>
    <w:rPr>
      <w:rFonts w:ascii="Times New Roman" w:hAnsi="Times New Roman" w:cs="Times New Roman"/>
      <w:color w:val="auto"/>
      <w:sz w:val="28"/>
      <w:szCs w:val="24"/>
    </w:rPr>
  </w:style>
  <w:style w:type="paragraph" w:styleId="21">
    <w:name w:val="Body Text 2"/>
    <w:basedOn w:val="a"/>
    <w:rsid w:val="00A006DA"/>
    <w:pPr>
      <w:spacing w:after="120" w:line="480" w:lineRule="auto"/>
    </w:pPr>
    <w:rPr>
      <w:rFonts w:ascii="Times New Roman" w:hAnsi="Times New Roman" w:cs="Times New Roman"/>
      <w:color w:val="auto"/>
      <w:sz w:val="24"/>
      <w:szCs w:val="24"/>
    </w:rPr>
  </w:style>
  <w:style w:type="paragraph" w:styleId="31">
    <w:name w:val="Body Text 3"/>
    <w:basedOn w:val="a"/>
    <w:rsid w:val="00A006DA"/>
    <w:pPr>
      <w:spacing w:after="120" w:line="240" w:lineRule="auto"/>
    </w:pPr>
    <w:rPr>
      <w:rFonts w:ascii="Times New Roman" w:hAnsi="Times New Roman" w:cs="Times New Roman"/>
      <w:color w:val="auto"/>
      <w:sz w:val="16"/>
      <w:szCs w:val="16"/>
    </w:rPr>
  </w:style>
  <w:style w:type="paragraph" w:styleId="22">
    <w:name w:val="Body Text Indent 2"/>
    <w:basedOn w:val="a"/>
    <w:rsid w:val="00A006DA"/>
    <w:pPr>
      <w:spacing w:after="120" w:line="480" w:lineRule="auto"/>
      <w:ind w:left="283"/>
    </w:pPr>
    <w:rPr>
      <w:rFonts w:ascii="Times New Roman" w:hAnsi="Times New Roman" w:cs="Times New Roman"/>
      <w:color w:val="auto"/>
      <w:sz w:val="24"/>
      <w:szCs w:val="24"/>
    </w:rPr>
  </w:style>
  <w:style w:type="paragraph" w:styleId="32">
    <w:name w:val="Body Text Indent 3"/>
    <w:basedOn w:val="a"/>
    <w:rsid w:val="00A006DA"/>
    <w:pPr>
      <w:spacing w:after="120" w:line="240" w:lineRule="auto"/>
      <w:ind w:left="283"/>
    </w:pPr>
    <w:rPr>
      <w:rFonts w:ascii="Times New Roman" w:hAnsi="Times New Roman" w:cs="Times New Roman"/>
      <w:color w:val="auto"/>
      <w:sz w:val="16"/>
      <w:szCs w:val="16"/>
    </w:rPr>
  </w:style>
  <w:style w:type="paragraph" w:styleId="a9">
    <w:name w:val="Body Text Indent"/>
    <w:basedOn w:val="a"/>
    <w:link w:val="aa"/>
    <w:rsid w:val="00A006DA"/>
    <w:pPr>
      <w:spacing w:after="120" w:line="240" w:lineRule="auto"/>
      <w:ind w:left="283"/>
    </w:pPr>
    <w:rPr>
      <w:rFonts w:ascii="Times New Roman" w:hAnsi="Times New Roman" w:cs="Times New Roman"/>
      <w:color w:val="auto"/>
      <w:sz w:val="24"/>
      <w:szCs w:val="24"/>
    </w:rPr>
  </w:style>
  <w:style w:type="character" w:customStyle="1" w:styleId="apple-converted-space">
    <w:name w:val="apple-converted-space"/>
    <w:basedOn w:val="a0"/>
    <w:rsid w:val="00D24207"/>
  </w:style>
  <w:style w:type="table" w:styleId="ab">
    <w:name w:val="Table Grid"/>
    <w:basedOn w:val="a1"/>
    <w:uiPriority w:val="59"/>
    <w:rsid w:val="00E67C5F"/>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Знак Знак6"/>
    <w:basedOn w:val="a"/>
    <w:rsid w:val="007318BA"/>
    <w:pPr>
      <w:pageBreakBefore/>
      <w:spacing w:line="360" w:lineRule="auto"/>
    </w:pPr>
    <w:rPr>
      <w:rFonts w:ascii="Times New Roman" w:hAnsi="Times New Roman" w:cs="Times New Roman"/>
      <w:color w:val="auto"/>
      <w:sz w:val="28"/>
      <w:szCs w:val="28"/>
      <w:lang w:val="en-US" w:eastAsia="en-US"/>
    </w:rPr>
  </w:style>
  <w:style w:type="paragraph" w:customStyle="1" w:styleId="p4">
    <w:name w:val="p4"/>
    <w:basedOn w:val="a"/>
    <w:rsid w:val="00393EC7"/>
    <w:pPr>
      <w:spacing w:before="100" w:beforeAutospacing="1" w:after="100" w:afterAutospacing="1" w:line="240" w:lineRule="auto"/>
    </w:pPr>
    <w:rPr>
      <w:rFonts w:ascii="Times New Roman" w:hAnsi="Times New Roman" w:cs="Times New Roman"/>
      <w:color w:val="auto"/>
      <w:sz w:val="24"/>
      <w:szCs w:val="24"/>
    </w:rPr>
  </w:style>
  <w:style w:type="paragraph" w:styleId="ac">
    <w:name w:val="footer"/>
    <w:basedOn w:val="a"/>
    <w:link w:val="ad"/>
    <w:uiPriority w:val="99"/>
    <w:rsid w:val="00A879ED"/>
    <w:pPr>
      <w:tabs>
        <w:tab w:val="center" w:pos="4677"/>
        <w:tab w:val="right" w:pos="9355"/>
      </w:tabs>
    </w:pPr>
  </w:style>
  <w:style w:type="character" w:styleId="ae">
    <w:name w:val="page number"/>
    <w:basedOn w:val="a0"/>
    <w:rsid w:val="00A879ED"/>
  </w:style>
  <w:style w:type="paragraph" w:customStyle="1" w:styleId="310">
    <w:name w:val="Основной текст 31"/>
    <w:basedOn w:val="a"/>
    <w:rsid w:val="00EB67FF"/>
    <w:pPr>
      <w:spacing w:after="0" w:line="240" w:lineRule="auto"/>
      <w:jc w:val="both"/>
    </w:pPr>
    <w:rPr>
      <w:rFonts w:ascii="Arial" w:hAnsi="Arial" w:cs="Times New Roman"/>
      <w:color w:val="auto"/>
      <w:sz w:val="28"/>
      <w:szCs w:val="20"/>
      <w:lang w:eastAsia="ar-SA"/>
    </w:rPr>
  </w:style>
  <w:style w:type="character" w:customStyle="1" w:styleId="40">
    <w:name w:val="Заголовок 4 Знак"/>
    <w:basedOn w:val="a0"/>
    <w:link w:val="4"/>
    <w:uiPriority w:val="9"/>
    <w:semiHidden/>
    <w:rsid w:val="00712B21"/>
    <w:rPr>
      <w:rFonts w:asciiTheme="majorHAnsi" w:eastAsiaTheme="majorEastAsia" w:hAnsiTheme="majorHAnsi" w:cstheme="majorBidi"/>
      <w:b/>
      <w:bCs/>
      <w:i/>
      <w:iCs/>
      <w:color w:val="4472C4" w:themeColor="accent1"/>
      <w:sz w:val="22"/>
      <w:szCs w:val="22"/>
    </w:rPr>
  </w:style>
  <w:style w:type="character" w:customStyle="1" w:styleId="20">
    <w:name w:val="Заголовок 2 Знак"/>
    <w:basedOn w:val="a0"/>
    <w:link w:val="2"/>
    <w:uiPriority w:val="9"/>
    <w:rsid w:val="00712B21"/>
    <w:rPr>
      <w:rFonts w:ascii="Arial" w:hAnsi="Arial" w:cs="Arial"/>
      <w:b/>
      <w:bCs/>
      <w:i/>
      <w:iCs/>
      <w:color w:val="000000"/>
      <w:sz w:val="28"/>
      <w:szCs w:val="28"/>
    </w:rPr>
  </w:style>
  <w:style w:type="character" w:customStyle="1" w:styleId="60">
    <w:name w:val="Заголовок 6 Знак"/>
    <w:basedOn w:val="a0"/>
    <w:link w:val="6"/>
    <w:uiPriority w:val="9"/>
    <w:rsid w:val="00712B21"/>
    <w:rPr>
      <w:b/>
      <w:bCs/>
      <w:sz w:val="22"/>
      <w:szCs w:val="22"/>
    </w:rPr>
  </w:style>
  <w:style w:type="paragraph" w:customStyle="1" w:styleId="Default">
    <w:name w:val="Default"/>
    <w:rsid w:val="00712B21"/>
    <w:pPr>
      <w:autoSpaceDE w:val="0"/>
      <w:autoSpaceDN w:val="0"/>
      <w:adjustRightInd w:val="0"/>
    </w:pPr>
    <w:rPr>
      <w:rFonts w:ascii="Calibri" w:eastAsiaTheme="minorEastAsia" w:hAnsi="Calibri" w:cs="Calibri"/>
      <w:color w:val="000000"/>
      <w:sz w:val="24"/>
      <w:szCs w:val="24"/>
    </w:rPr>
  </w:style>
  <w:style w:type="paragraph" w:styleId="af">
    <w:name w:val="List Paragraph"/>
    <w:basedOn w:val="a"/>
    <w:uiPriority w:val="34"/>
    <w:qFormat/>
    <w:rsid w:val="00712B21"/>
    <w:pPr>
      <w:spacing w:after="200" w:line="276" w:lineRule="auto"/>
      <w:ind w:left="720"/>
      <w:contextualSpacing/>
    </w:pPr>
    <w:rPr>
      <w:rFonts w:asciiTheme="minorHAnsi" w:eastAsiaTheme="minorEastAsia" w:hAnsiTheme="minorHAnsi" w:cstheme="minorBidi"/>
      <w:color w:val="auto"/>
    </w:rPr>
  </w:style>
  <w:style w:type="paragraph" w:customStyle="1" w:styleId="ConsPlusNormal">
    <w:name w:val="ConsPlusNormal"/>
    <w:rsid w:val="00712B21"/>
    <w:pPr>
      <w:widowControl w:val="0"/>
      <w:autoSpaceDE w:val="0"/>
      <w:autoSpaceDN w:val="0"/>
    </w:pPr>
    <w:rPr>
      <w:rFonts w:ascii="Calibri" w:hAnsi="Calibri" w:cs="Calibri"/>
      <w:sz w:val="22"/>
    </w:rPr>
  </w:style>
  <w:style w:type="character" w:customStyle="1" w:styleId="aa">
    <w:name w:val="Основной текст с отступом Знак"/>
    <w:basedOn w:val="a0"/>
    <w:link w:val="a9"/>
    <w:rsid w:val="00712B21"/>
    <w:rPr>
      <w:sz w:val="24"/>
      <w:szCs w:val="24"/>
    </w:rPr>
  </w:style>
  <w:style w:type="paragraph" w:customStyle="1" w:styleId="10">
    <w:name w:val="заголовок 1"/>
    <w:basedOn w:val="a"/>
    <w:next w:val="a"/>
    <w:rsid w:val="00712B21"/>
    <w:pPr>
      <w:keepNext/>
      <w:spacing w:after="0" w:line="240" w:lineRule="auto"/>
      <w:jc w:val="center"/>
    </w:pPr>
    <w:rPr>
      <w:rFonts w:ascii="TimesET" w:eastAsia="Calibri" w:hAnsi="TimesET" w:cs="Times New Roman"/>
      <w:color w:val="auto"/>
      <w:sz w:val="24"/>
      <w:szCs w:val="20"/>
    </w:rPr>
  </w:style>
  <w:style w:type="character" w:customStyle="1" w:styleId="a8">
    <w:name w:val="Основной текст Знак"/>
    <w:basedOn w:val="a0"/>
    <w:link w:val="a7"/>
    <w:uiPriority w:val="99"/>
    <w:rsid w:val="00712B21"/>
    <w:rPr>
      <w:sz w:val="28"/>
      <w:szCs w:val="24"/>
    </w:rPr>
  </w:style>
  <w:style w:type="paragraph" w:styleId="af0">
    <w:name w:val="Title"/>
    <w:basedOn w:val="a"/>
    <w:link w:val="af1"/>
    <w:qFormat/>
    <w:rsid w:val="00712B21"/>
    <w:pPr>
      <w:spacing w:after="0" w:line="240" w:lineRule="auto"/>
      <w:jc w:val="center"/>
    </w:pPr>
    <w:rPr>
      <w:rFonts w:ascii="Times New Roman" w:hAnsi="Times New Roman" w:cs="Times New Roman"/>
      <w:b/>
      <w:color w:val="auto"/>
      <w:sz w:val="36"/>
      <w:szCs w:val="20"/>
    </w:rPr>
  </w:style>
  <w:style w:type="character" w:customStyle="1" w:styleId="af1">
    <w:name w:val="Заголовок Знак"/>
    <w:basedOn w:val="a0"/>
    <w:link w:val="af0"/>
    <w:rsid w:val="00712B21"/>
    <w:rPr>
      <w:b/>
      <w:sz w:val="36"/>
    </w:rPr>
  </w:style>
  <w:style w:type="paragraph" w:styleId="af2">
    <w:name w:val="header"/>
    <w:basedOn w:val="a"/>
    <w:link w:val="af3"/>
    <w:uiPriority w:val="99"/>
    <w:unhideWhenUsed/>
    <w:rsid w:val="00712B21"/>
    <w:pPr>
      <w:tabs>
        <w:tab w:val="center" w:pos="4677"/>
        <w:tab w:val="right" w:pos="9355"/>
      </w:tabs>
      <w:spacing w:after="0" w:line="240" w:lineRule="auto"/>
    </w:pPr>
    <w:rPr>
      <w:rFonts w:asciiTheme="minorHAnsi" w:eastAsiaTheme="minorEastAsia" w:hAnsiTheme="minorHAnsi" w:cstheme="minorBidi"/>
      <w:color w:val="auto"/>
    </w:rPr>
  </w:style>
  <w:style w:type="character" w:customStyle="1" w:styleId="af3">
    <w:name w:val="Верхний колонтитул Знак"/>
    <w:basedOn w:val="a0"/>
    <w:link w:val="af2"/>
    <w:uiPriority w:val="99"/>
    <w:rsid w:val="00712B21"/>
    <w:rPr>
      <w:rFonts w:asciiTheme="minorHAnsi" w:eastAsiaTheme="minorEastAsia" w:hAnsiTheme="minorHAnsi" w:cstheme="minorBidi"/>
      <w:sz w:val="22"/>
      <w:szCs w:val="22"/>
    </w:rPr>
  </w:style>
  <w:style w:type="character" w:customStyle="1" w:styleId="ad">
    <w:name w:val="Нижний колонтитул Знак"/>
    <w:basedOn w:val="a0"/>
    <w:link w:val="ac"/>
    <w:uiPriority w:val="99"/>
    <w:rsid w:val="00712B21"/>
    <w:rPr>
      <w:rFonts w:ascii="Calibri" w:hAnsi="Calibri" w:cs="Calibri"/>
      <w:color w:val="000000"/>
      <w:sz w:val="22"/>
      <w:szCs w:val="22"/>
    </w:rPr>
  </w:style>
  <w:style w:type="paragraph" w:styleId="af4">
    <w:name w:val="footnote text"/>
    <w:basedOn w:val="a"/>
    <w:link w:val="af5"/>
    <w:rsid w:val="00712B21"/>
    <w:pPr>
      <w:spacing w:after="0" w:line="240" w:lineRule="auto"/>
    </w:pPr>
    <w:rPr>
      <w:rFonts w:ascii="Times New Roman" w:hAnsi="Times New Roman" w:cs="Times New Roman"/>
      <w:color w:val="auto"/>
      <w:sz w:val="20"/>
      <w:szCs w:val="20"/>
    </w:rPr>
  </w:style>
  <w:style w:type="character" w:customStyle="1" w:styleId="af5">
    <w:name w:val="Текст сноски Знак"/>
    <w:basedOn w:val="a0"/>
    <w:link w:val="af4"/>
    <w:rsid w:val="00712B21"/>
  </w:style>
  <w:style w:type="character" w:styleId="af6">
    <w:name w:val="footnote reference"/>
    <w:uiPriority w:val="99"/>
    <w:rsid w:val="00712B21"/>
    <w:rPr>
      <w:vertAlign w:val="superscript"/>
    </w:rPr>
  </w:style>
  <w:style w:type="paragraph" w:customStyle="1" w:styleId="11">
    <w:name w:val="Обычный1"/>
    <w:rsid w:val="00712B21"/>
    <w:pPr>
      <w:ind w:firstLine="567"/>
      <w:jc w:val="both"/>
    </w:pPr>
    <w:rPr>
      <w:sz w:val="28"/>
      <w:lang w:eastAsia="ko-KR"/>
    </w:rPr>
  </w:style>
  <w:style w:type="paragraph" w:styleId="af7">
    <w:name w:val="Balloon Text"/>
    <w:basedOn w:val="a"/>
    <w:link w:val="af8"/>
    <w:uiPriority w:val="99"/>
    <w:unhideWhenUsed/>
    <w:rsid w:val="00712B21"/>
    <w:pPr>
      <w:spacing w:after="0" w:line="240" w:lineRule="auto"/>
    </w:pPr>
    <w:rPr>
      <w:rFonts w:ascii="Segoe UI" w:eastAsiaTheme="minorEastAsia" w:hAnsi="Segoe UI" w:cs="Segoe UI"/>
      <w:color w:val="auto"/>
      <w:sz w:val="18"/>
      <w:szCs w:val="18"/>
    </w:rPr>
  </w:style>
  <w:style w:type="character" w:customStyle="1" w:styleId="af8">
    <w:name w:val="Текст выноски Знак"/>
    <w:basedOn w:val="a0"/>
    <w:link w:val="af7"/>
    <w:uiPriority w:val="99"/>
    <w:rsid w:val="00712B21"/>
    <w:rPr>
      <w:rFonts w:ascii="Segoe UI" w:eastAsiaTheme="minorEastAsia" w:hAnsi="Segoe UI" w:cs="Segoe UI"/>
      <w:sz w:val="18"/>
      <w:szCs w:val="18"/>
    </w:rPr>
  </w:style>
  <w:style w:type="paragraph" w:customStyle="1" w:styleId="s1">
    <w:name w:val="s_1"/>
    <w:basedOn w:val="a"/>
    <w:rsid w:val="008A5EED"/>
    <w:pPr>
      <w:spacing w:before="100" w:beforeAutospacing="1" w:after="100" w:afterAutospacing="1" w:line="240" w:lineRule="auto"/>
    </w:pPr>
    <w:rPr>
      <w:rFonts w:ascii="Times New Roman" w:hAnsi="Times New Roman" w:cs="Times New Roman"/>
      <w:color w:val="auto"/>
      <w:sz w:val="24"/>
      <w:szCs w:val="24"/>
    </w:rPr>
  </w:style>
  <w:style w:type="table" w:customStyle="1" w:styleId="TableGrid">
    <w:name w:val="TableGrid"/>
    <w:rsid w:val="00410AC1"/>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547910">
      <w:bodyDiv w:val="1"/>
      <w:marLeft w:val="0"/>
      <w:marRight w:val="0"/>
      <w:marTop w:val="0"/>
      <w:marBottom w:val="0"/>
      <w:divBdr>
        <w:top w:val="none" w:sz="0" w:space="0" w:color="auto"/>
        <w:left w:val="none" w:sz="0" w:space="0" w:color="auto"/>
        <w:bottom w:val="none" w:sz="0" w:space="0" w:color="auto"/>
        <w:right w:val="none" w:sz="0" w:space="0" w:color="auto"/>
      </w:divBdr>
    </w:div>
    <w:div w:id="154424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5995</Words>
  <Characters>41247</Characters>
  <Application>Microsoft Office Word</Application>
  <DocSecurity>0</DocSecurity>
  <Lines>343</Lines>
  <Paragraphs>94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User</Company>
  <LinksUpToDate>false</LinksUpToDate>
  <CharactersWithSpaces>47148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Специалист УМО 2</cp:lastModifiedBy>
  <cp:revision>4</cp:revision>
  <cp:lastPrinted>2020-12-22T12:06:00Z</cp:lastPrinted>
  <dcterms:created xsi:type="dcterms:W3CDTF">2025-03-13T16:13:00Z</dcterms:created>
  <dcterms:modified xsi:type="dcterms:W3CDTF">2026-08-19T15:07:00Z</dcterms:modified>
</cp:coreProperties>
</file>